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9B69E" w14:textId="77777777" w:rsidR="00FB7DE0" w:rsidRPr="0062380F" w:rsidRDefault="00FB7DE0">
      <w:pPr>
        <w:ind w:left="360"/>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3168"/>
        <w:gridCol w:w="6660"/>
      </w:tblGrid>
      <w:tr w:rsidR="00FB7DE0" w:rsidRPr="00A31814" w14:paraId="13CD5E6D" w14:textId="77777777" w:rsidTr="00A31814">
        <w:tc>
          <w:tcPr>
            <w:tcW w:w="3168" w:type="dxa"/>
            <w:shd w:val="clear" w:color="auto" w:fill="FFFFFF"/>
          </w:tcPr>
          <w:p w14:paraId="36FF9FFE" w14:textId="77777777" w:rsidR="00FB7DE0" w:rsidRPr="00A31814" w:rsidRDefault="00FB7DE0" w:rsidP="00A31814">
            <w:pPr>
              <w:jc w:val="both"/>
              <w:rPr>
                <w:b/>
                <w:bCs/>
                <w:color w:val="000080"/>
                <w:sz w:val="20"/>
                <w:szCs w:val="20"/>
              </w:rPr>
            </w:pPr>
            <w:r w:rsidRPr="00A31814">
              <w:rPr>
                <w:b/>
                <w:bCs/>
                <w:color w:val="000080"/>
                <w:sz w:val="20"/>
                <w:szCs w:val="20"/>
              </w:rPr>
              <w:t>Название отчета</w:t>
            </w:r>
          </w:p>
        </w:tc>
        <w:tc>
          <w:tcPr>
            <w:tcW w:w="6660" w:type="dxa"/>
            <w:shd w:val="clear" w:color="auto" w:fill="FFFFFF"/>
          </w:tcPr>
          <w:p w14:paraId="07A9AFE3" w14:textId="3E100894" w:rsidR="00FB7DE0" w:rsidRPr="009857E8" w:rsidRDefault="00B708EB" w:rsidP="00831FBF">
            <w:pPr>
              <w:jc w:val="both"/>
              <w:rPr>
                <w:b/>
                <w:bCs/>
                <w:caps/>
                <w:sz w:val="20"/>
                <w:szCs w:val="20"/>
              </w:rPr>
            </w:pPr>
            <w:r>
              <w:rPr>
                <w:b/>
                <w:bCs/>
                <w:caps/>
                <w:sz w:val="20"/>
                <w:szCs w:val="20"/>
              </w:rPr>
              <w:t xml:space="preserve">российский рынок </w:t>
            </w:r>
            <w:r w:rsidR="00831FBF">
              <w:rPr>
                <w:b/>
                <w:bCs/>
                <w:caps/>
                <w:sz w:val="20"/>
                <w:szCs w:val="20"/>
              </w:rPr>
              <w:t>моторных масел для автомобилей</w:t>
            </w:r>
            <w:r w:rsidR="00DC30D1">
              <w:rPr>
                <w:b/>
                <w:bCs/>
                <w:caps/>
                <w:sz w:val="20"/>
                <w:szCs w:val="20"/>
              </w:rPr>
              <w:t xml:space="preserve"> 201</w:t>
            </w:r>
            <w:r w:rsidR="00D15C67">
              <w:rPr>
                <w:b/>
                <w:bCs/>
                <w:caps/>
                <w:sz w:val="20"/>
                <w:szCs w:val="20"/>
              </w:rPr>
              <w:t>7</w:t>
            </w:r>
            <w:r w:rsidR="00BC2C78">
              <w:rPr>
                <w:b/>
                <w:bCs/>
                <w:caps/>
                <w:sz w:val="20"/>
                <w:szCs w:val="20"/>
              </w:rPr>
              <w:t xml:space="preserve">. </w:t>
            </w:r>
            <w:r w:rsidR="00831FBF">
              <w:rPr>
                <w:b/>
                <w:bCs/>
                <w:caps/>
                <w:sz w:val="20"/>
                <w:szCs w:val="20"/>
              </w:rPr>
              <w:t>анализ рынка, тенденции и прогнозы</w:t>
            </w:r>
            <w:r w:rsidR="002C1CC9">
              <w:rPr>
                <w:b/>
                <w:bCs/>
                <w:caps/>
                <w:sz w:val="20"/>
                <w:szCs w:val="20"/>
              </w:rPr>
              <w:t xml:space="preserve"> </w:t>
            </w:r>
            <w:r w:rsidR="00B019F8">
              <w:rPr>
                <w:b/>
                <w:bCs/>
                <w:caps/>
                <w:sz w:val="20"/>
                <w:szCs w:val="20"/>
              </w:rPr>
              <w:t xml:space="preserve">(выпуск </w:t>
            </w:r>
            <w:r w:rsidR="00831FBF">
              <w:rPr>
                <w:b/>
                <w:bCs/>
                <w:caps/>
                <w:sz w:val="20"/>
                <w:szCs w:val="20"/>
              </w:rPr>
              <w:t>2</w:t>
            </w:r>
            <w:r w:rsidR="00B019F8">
              <w:rPr>
                <w:b/>
                <w:bCs/>
                <w:caps/>
                <w:sz w:val="20"/>
                <w:szCs w:val="20"/>
              </w:rPr>
              <w:t>)</w:t>
            </w:r>
            <w:r w:rsidR="003B46D3" w:rsidRPr="009857E8">
              <w:rPr>
                <w:b/>
                <w:bCs/>
                <w:caps/>
                <w:sz w:val="20"/>
                <w:szCs w:val="20"/>
              </w:rPr>
              <w:t xml:space="preserve"> </w:t>
            </w:r>
          </w:p>
        </w:tc>
      </w:tr>
      <w:tr w:rsidR="00FB7DE0" w:rsidRPr="00A31814" w14:paraId="05E06F08" w14:textId="77777777" w:rsidTr="00A31814">
        <w:tc>
          <w:tcPr>
            <w:tcW w:w="3168" w:type="dxa"/>
            <w:shd w:val="clear" w:color="auto" w:fill="FFFFFF"/>
          </w:tcPr>
          <w:p w14:paraId="48AC2F99" w14:textId="77777777" w:rsidR="00FB7DE0" w:rsidRPr="00A31814" w:rsidRDefault="00FB7DE0" w:rsidP="00A31814">
            <w:pPr>
              <w:jc w:val="both"/>
              <w:rPr>
                <w:color w:val="000080"/>
                <w:sz w:val="20"/>
                <w:szCs w:val="20"/>
              </w:rPr>
            </w:pPr>
            <w:r w:rsidRPr="00A31814">
              <w:rPr>
                <w:color w:val="000080"/>
                <w:sz w:val="20"/>
                <w:szCs w:val="20"/>
              </w:rPr>
              <w:t>Название компании-исполнителя</w:t>
            </w:r>
          </w:p>
        </w:tc>
        <w:tc>
          <w:tcPr>
            <w:tcW w:w="6660" w:type="dxa"/>
            <w:shd w:val="clear" w:color="auto" w:fill="FFFFFF"/>
          </w:tcPr>
          <w:p w14:paraId="10AADCAC" w14:textId="77777777" w:rsidR="00FB7DE0" w:rsidRPr="00A31814" w:rsidRDefault="004939C7">
            <w:pPr>
              <w:rPr>
                <w:sz w:val="20"/>
                <w:szCs w:val="20"/>
              </w:rPr>
            </w:pPr>
            <w:r w:rsidRPr="00A31814">
              <w:rPr>
                <w:sz w:val="20"/>
                <w:szCs w:val="20"/>
              </w:rPr>
              <w:t xml:space="preserve">Маркетинговое Агентство </w:t>
            </w:r>
            <w:r w:rsidRPr="00A31814">
              <w:rPr>
                <w:sz w:val="20"/>
                <w:szCs w:val="20"/>
                <w:lang w:val="en-US"/>
              </w:rPr>
              <w:t>Step</w:t>
            </w:r>
            <w:r w:rsidRPr="00A31814">
              <w:rPr>
                <w:sz w:val="20"/>
                <w:szCs w:val="20"/>
              </w:rPr>
              <w:t xml:space="preserve"> </w:t>
            </w:r>
            <w:r w:rsidRPr="00A31814">
              <w:rPr>
                <w:sz w:val="20"/>
                <w:szCs w:val="20"/>
                <w:lang w:val="en-US"/>
              </w:rPr>
              <w:t>by</w:t>
            </w:r>
            <w:r w:rsidRPr="00A31814">
              <w:rPr>
                <w:sz w:val="20"/>
                <w:szCs w:val="20"/>
              </w:rPr>
              <w:t xml:space="preserve"> </w:t>
            </w:r>
            <w:r w:rsidRPr="00A31814">
              <w:rPr>
                <w:sz w:val="20"/>
                <w:szCs w:val="20"/>
                <w:lang w:val="en-US"/>
              </w:rPr>
              <w:t>Step</w:t>
            </w:r>
          </w:p>
        </w:tc>
      </w:tr>
      <w:tr w:rsidR="00FB7DE0" w:rsidRPr="00A31814" w14:paraId="640B51F0" w14:textId="77777777" w:rsidTr="00A31814">
        <w:tc>
          <w:tcPr>
            <w:tcW w:w="3168" w:type="dxa"/>
            <w:shd w:val="clear" w:color="auto" w:fill="FFFFFF"/>
          </w:tcPr>
          <w:p w14:paraId="0E103065" w14:textId="77777777" w:rsidR="00FB7DE0" w:rsidRPr="00A31814" w:rsidRDefault="00FB7DE0" w:rsidP="00A31814">
            <w:pPr>
              <w:jc w:val="both"/>
              <w:rPr>
                <w:color w:val="000080"/>
                <w:sz w:val="20"/>
                <w:szCs w:val="20"/>
              </w:rPr>
            </w:pPr>
            <w:r w:rsidRPr="00A31814">
              <w:rPr>
                <w:color w:val="000080"/>
                <w:sz w:val="20"/>
                <w:szCs w:val="20"/>
              </w:rPr>
              <w:t>Дата выхода отчета</w:t>
            </w:r>
            <w:r w:rsidR="00A63426" w:rsidRPr="00A31814">
              <w:rPr>
                <w:color w:val="000080"/>
                <w:sz w:val="20"/>
                <w:szCs w:val="20"/>
              </w:rPr>
              <w:t xml:space="preserve"> </w:t>
            </w:r>
          </w:p>
        </w:tc>
        <w:tc>
          <w:tcPr>
            <w:tcW w:w="6660" w:type="dxa"/>
            <w:shd w:val="clear" w:color="auto" w:fill="FFFFFF"/>
          </w:tcPr>
          <w:p w14:paraId="1E1D45CB" w14:textId="308E7431" w:rsidR="00FB7DE0" w:rsidRPr="00A31814" w:rsidRDefault="007E75E0" w:rsidP="00831FBF">
            <w:pPr>
              <w:rPr>
                <w:sz w:val="20"/>
                <w:szCs w:val="20"/>
              </w:rPr>
            </w:pPr>
            <w:r>
              <w:rPr>
                <w:sz w:val="20"/>
                <w:szCs w:val="20"/>
              </w:rPr>
              <w:t>2</w:t>
            </w:r>
            <w:r w:rsidR="00D15C67">
              <w:rPr>
                <w:sz w:val="20"/>
                <w:szCs w:val="20"/>
              </w:rPr>
              <w:t>3</w:t>
            </w:r>
            <w:r w:rsidR="00B026EF">
              <w:rPr>
                <w:sz w:val="20"/>
                <w:szCs w:val="20"/>
              </w:rPr>
              <w:t>.</w:t>
            </w:r>
            <w:r w:rsidR="00831FBF">
              <w:rPr>
                <w:sz w:val="20"/>
                <w:szCs w:val="20"/>
              </w:rPr>
              <w:t>01</w:t>
            </w:r>
            <w:r w:rsidR="0026081E" w:rsidRPr="00A31814">
              <w:rPr>
                <w:sz w:val="20"/>
                <w:szCs w:val="20"/>
              </w:rPr>
              <w:t>.201</w:t>
            </w:r>
            <w:r w:rsidR="00D66E5E">
              <w:rPr>
                <w:sz w:val="20"/>
                <w:szCs w:val="20"/>
              </w:rPr>
              <w:t>6</w:t>
            </w:r>
          </w:p>
        </w:tc>
      </w:tr>
      <w:tr w:rsidR="00FB7DE0" w:rsidRPr="00A31814" w14:paraId="3F31AFF5" w14:textId="77777777" w:rsidTr="00A31814">
        <w:tc>
          <w:tcPr>
            <w:tcW w:w="3168" w:type="dxa"/>
            <w:shd w:val="clear" w:color="auto" w:fill="FFFFFF"/>
          </w:tcPr>
          <w:p w14:paraId="2153522F" w14:textId="77777777" w:rsidR="00FB7DE0" w:rsidRPr="00A31814" w:rsidRDefault="00FB7DE0" w:rsidP="00A31814">
            <w:pPr>
              <w:jc w:val="both"/>
              <w:rPr>
                <w:color w:val="000080"/>
                <w:sz w:val="20"/>
                <w:szCs w:val="20"/>
              </w:rPr>
            </w:pPr>
            <w:r w:rsidRPr="00A31814">
              <w:rPr>
                <w:color w:val="000080"/>
                <w:sz w:val="20"/>
                <w:szCs w:val="20"/>
              </w:rPr>
              <w:t>Количество страниц</w:t>
            </w:r>
          </w:p>
        </w:tc>
        <w:tc>
          <w:tcPr>
            <w:tcW w:w="6660" w:type="dxa"/>
            <w:shd w:val="clear" w:color="auto" w:fill="FFFFFF"/>
          </w:tcPr>
          <w:p w14:paraId="1484A16E" w14:textId="7926F4A9" w:rsidR="00FB7DE0" w:rsidRPr="00A31814" w:rsidRDefault="00831FBF" w:rsidP="00D15C67">
            <w:pPr>
              <w:rPr>
                <w:sz w:val="20"/>
                <w:szCs w:val="20"/>
              </w:rPr>
            </w:pPr>
            <w:r>
              <w:rPr>
                <w:sz w:val="20"/>
                <w:szCs w:val="20"/>
              </w:rPr>
              <w:t>109</w:t>
            </w:r>
            <w:r w:rsidR="00875898" w:rsidRPr="00A31814">
              <w:rPr>
                <w:sz w:val="20"/>
                <w:szCs w:val="20"/>
              </w:rPr>
              <w:t xml:space="preserve"> </w:t>
            </w:r>
            <w:r w:rsidR="00DE0851" w:rsidRPr="00A31814">
              <w:rPr>
                <w:sz w:val="20"/>
                <w:szCs w:val="20"/>
              </w:rPr>
              <w:t>стр.</w:t>
            </w:r>
          </w:p>
        </w:tc>
      </w:tr>
      <w:tr w:rsidR="00FB7DE0" w:rsidRPr="00A31814" w14:paraId="5C2FD351" w14:textId="77777777" w:rsidTr="00A31814">
        <w:tc>
          <w:tcPr>
            <w:tcW w:w="3168" w:type="dxa"/>
            <w:shd w:val="clear" w:color="auto" w:fill="FFFFFF"/>
          </w:tcPr>
          <w:p w14:paraId="70383047" w14:textId="77777777" w:rsidR="00FB7DE0" w:rsidRPr="00A31814" w:rsidRDefault="00FB7DE0" w:rsidP="00A31814">
            <w:pPr>
              <w:jc w:val="both"/>
              <w:rPr>
                <w:color w:val="000080"/>
                <w:sz w:val="20"/>
                <w:szCs w:val="20"/>
              </w:rPr>
            </w:pPr>
            <w:r w:rsidRPr="00A31814">
              <w:rPr>
                <w:color w:val="000080"/>
                <w:sz w:val="20"/>
                <w:szCs w:val="20"/>
              </w:rPr>
              <w:t>Язык отчета</w:t>
            </w:r>
          </w:p>
        </w:tc>
        <w:tc>
          <w:tcPr>
            <w:tcW w:w="6660" w:type="dxa"/>
            <w:shd w:val="clear" w:color="auto" w:fill="FFFFFF"/>
          </w:tcPr>
          <w:p w14:paraId="36A111AC" w14:textId="77777777" w:rsidR="00FB7DE0" w:rsidRPr="00A31814" w:rsidRDefault="00BD5F94">
            <w:pPr>
              <w:rPr>
                <w:sz w:val="20"/>
                <w:szCs w:val="20"/>
              </w:rPr>
            </w:pPr>
            <w:r w:rsidRPr="00A31814">
              <w:rPr>
                <w:sz w:val="20"/>
                <w:szCs w:val="20"/>
              </w:rPr>
              <w:t>русский</w:t>
            </w:r>
          </w:p>
        </w:tc>
      </w:tr>
      <w:tr w:rsidR="00FB7DE0" w:rsidRPr="00A31814" w14:paraId="22C72672" w14:textId="77777777" w:rsidTr="00A31814">
        <w:tc>
          <w:tcPr>
            <w:tcW w:w="3168" w:type="dxa"/>
            <w:shd w:val="clear" w:color="auto" w:fill="FFFFFF"/>
          </w:tcPr>
          <w:p w14:paraId="31CAB07B" w14:textId="77777777" w:rsidR="00FB7DE0" w:rsidRPr="00A31814" w:rsidRDefault="00FB7DE0" w:rsidP="00A31814">
            <w:pPr>
              <w:jc w:val="both"/>
              <w:rPr>
                <w:color w:val="000080"/>
                <w:sz w:val="20"/>
                <w:szCs w:val="20"/>
              </w:rPr>
            </w:pPr>
            <w:r w:rsidRPr="00A31814">
              <w:rPr>
                <w:color w:val="000080"/>
                <w:sz w:val="20"/>
                <w:szCs w:val="20"/>
              </w:rPr>
              <w:t>Стоимость (руб.)</w:t>
            </w:r>
          </w:p>
        </w:tc>
        <w:tc>
          <w:tcPr>
            <w:tcW w:w="6660" w:type="dxa"/>
            <w:shd w:val="clear" w:color="auto" w:fill="FFFFFF"/>
          </w:tcPr>
          <w:p w14:paraId="47E1214B" w14:textId="161A34BC" w:rsidR="00FB7DE0" w:rsidRPr="00A31814" w:rsidRDefault="00ED11C8" w:rsidP="00F03117">
            <w:pPr>
              <w:rPr>
                <w:sz w:val="20"/>
                <w:szCs w:val="20"/>
              </w:rPr>
            </w:pPr>
            <w:r>
              <w:rPr>
                <w:sz w:val="20"/>
                <w:szCs w:val="20"/>
              </w:rPr>
              <w:t>35</w:t>
            </w:r>
            <w:r w:rsidR="002A76C0">
              <w:rPr>
                <w:sz w:val="20"/>
                <w:szCs w:val="20"/>
              </w:rPr>
              <w:t xml:space="preserve"> </w:t>
            </w:r>
            <w:r w:rsidR="00A24608">
              <w:rPr>
                <w:sz w:val="20"/>
                <w:szCs w:val="20"/>
              </w:rPr>
              <w:t>0</w:t>
            </w:r>
            <w:r w:rsidR="002A76C0">
              <w:rPr>
                <w:sz w:val="20"/>
                <w:szCs w:val="20"/>
              </w:rPr>
              <w:t>00</w:t>
            </w:r>
            <w:r w:rsidR="00875898" w:rsidRPr="00A31814">
              <w:rPr>
                <w:sz w:val="20"/>
                <w:szCs w:val="20"/>
              </w:rPr>
              <w:t xml:space="preserve"> </w:t>
            </w:r>
            <w:r w:rsidR="00B81AC0" w:rsidRPr="00A31814">
              <w:rPr>
                <w:sz w:val="20"/>
                <w:szCs w:val="20"/>
              </w:rPr>
              <w:t>руб.</w:t>
            </w:r>
          </w:p>
        </w:tc>
      </w:tr>
      <w:tr w:rsidR="00FB7DE0" w:rsidRPr="00A31814" w14:paraId="0FE550A6" w14:textId="77777777" w:rsidTr="00A31814">
        <w:tc>
          <w:tcPr>
            <w:tcW w:w="3168" w:type="dxa"/>
            <w:shd w:val="clear" w:color="auto" w:fill="FFFFFF"/>
          </w:tcPr>
          <w:p w14:paraId="4D1AA1FB" w14:textId="77777777" w:rsidR="00FB7DE0" w:rsidRPr="00A31814" w:rsidRDefault="00FB7DE0" w:rsidP="00A31814">
            <w:pPr>
              <w:jc w:val="both"/>
              <w:rPr>
                <w:color w:val="000080"/>
                <w:sz w:val="20"/>
                <w:szCs w:val="20"/>
              </w:rPr>
            </w:pPr>
            <w:r w:rsidRPr="00A31814">
              <w:rPr>
                <w:color w:val="000080"/>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6660" w:type="dxa"/>
            <w:shd w:val="clear" w:color="auto" w:fill="FFFFFF"/>
          </w:tcPr>
          <w:p w14:paraId="11C4E75D" w14:textId="16F8D04C" w:rsidR="00F32BA1" w:rsidRPr="00A31814" w:rsidRDefault="00F32BA1" w:rsidP="00700393">
            <w:pPr>
              <w:pStyle w:val="22"/>
              <w:spacing w:after="0" w:line="240" w:lineRule="auto"/>
              <w:rPr>
                <w:sz w:val="20"/>
                <w:szCs w:val="20"/>
              </w:rPr>
            </w:pPr>
            <w:r w:rsidRPr="00817472">
              <w:rPr>
                <w:b/>
                <w:sz w:val="20"/>
                <w:szCs w:val="20"/>
              </w:rPr>
              <w:t>Цель исследования:</w:t>
            </w:r>
            <w:r w:rsidRPr="00A31814">
              <w:rPr>
                <w:sz w:val="20"/>
                <w:szCs w:val="20"/>
              </w:rPr>
              <w:t xml:space="preserve"> а</w:t>
            </w:r>
            <w:r w:rsidR="00F03A49">
              <w:rPr>
                <w:sz w:val="20"/>
                <w:szCs w:val="20"/>
              </w:rPr>
              <w:t xml:space="preserve">нализ текущей ситуации на </w:t>
            </w:r>
            <w:r w:rsidR="00B708EB">
              <w:rPr>
                <w:sz w:val="20"/>
                <w:szCs w:val="20"/>
              </w:rPr>
              <w:t xml:space="preserve">российском </w:t>
            </w:r>
            <w:r w:rsidR="00F03A49">
              <w:rPr>
                <w:sz w:val="20"/>
                <w:szCs w:val="20"/>
              </w:rPr>
              <w:t xml:space="preserve">рынке </w:t>
            </w:r>
            <w:r w:rsidR="00831FBF">
              <w:rPr>
                <w:sz w:val="20"/>
                <w:szCs w:val="20"/>
              </w:rPr>
              <w:t>моторных масел</w:t>
            </w:r>
            <w:r w:rsidR="00DC30D1">
              <w:rPr>
                <w:sz w:val="20"/>
                <w:szCs w:val="20"/>
              </w:rPr>
              <w:t>.</w:t>
            </w:r>
          </w:p>
          <w:p w14:paraId="49EC91B5" w14:textId="77777777" w:rsidR="00F32BA1" w:rsidRPr="00A31814" w:rsidRDefault="00F32BA1" w:rsidP="00700393">
            <w:pPr>
              <w:pStyle w:val="22"/>
              <w:spacing w:after="0" w:line="240" w:lineRule="auto"/>
              <w:rPr>
                <w:sz w:val="20"/>
                <w:szCs w:val="20"/>
              </w:rPr>
            </w:pPr>
          </w:p>
          <w:p w14:paraId="139EAC11" w14:textId="3D39CB5D" w:rsidR="00F32BA1" w:rsidRPr="00817472" w:rsidRDefault="00F32BA1" w:rsidP="00700393">
            <w:pPr>
              <w:pStyle w:val="22"/>
              <w:spacing w:after="0" w:line="240" w:lineRule="auto"/>
              <w:rPr>
                <w:b/>
                <w:sz w:val="20"/>
                <w:szCs w:val="20"/>
              </w:rPr>
            </w:pPr>
            <w:r w:rsidRPr="00817472">
              <w:rPr>
                <w:b/>
                <w:sz w:val="20"/>
                <w:szCs w:val="20"/>
              </w:rPr>
              <w:t>Задачи исследования:</w:t>
            </w:r>
          </w:p>
          <w:p w14:paraId="493BBD73" w14:textId="77777777" w:rsidR="00F32BA1" w:rsidRPr="00A31814" w:rsidRDefault="00F32BA1" w:rsidP="00700393">
            <w:pPr>
              <w:numPr>
                <w:ilvl w:val="0"/>
                <w:numId w:val="14"/>
              </w:numPr>
              <w:ind w:right="-234"/>
              <w:rPr>
                <w:sz w:val="20"/>
                <w:szCs w:val="20"/>
              </w:rPr>
            </w:pPr>
            <w:r w:rsidRPr="00A31814">
              <w:rPr>
                <w:sz w:val="20"/>
                <w:szCs w:val="20"/>
              </w:rPr>
              <w:t>Описание макроэкономической ситуации на Рынке</w:t>
            </w:r>
          </w:p>
          <w:p w14:paraId="13DFC43D" w14:textId="77777777" w:rsidR="00F32BA1" w:rsidRPr="00A31814" w:rsidRDefault="00F32BA1" w:rsidP="00700393">
            <w:pPr>
              <w:numPr>
                <w:ilvl w:val="0"/>
                <w:numId w:val="14"/>
              </w:numPr>
              <w:ind w:right="-234"/>
              <w:rPr>
                <w:sz w:val="20"/>
                <w:szCs w:val="20"/>
              </w:rPr>
            </w:pPr>
            <w:r w:rsidRPr="00A31814">
              <w:rPr>
                <w:sz w:val="20"/>
                <w:szCs w:val="20"/>
              </w:rPr>
              <w:t>Выделение основных сегментов Рынка</w:t>
            </w:r>
          </w:p>
          <w:p w14:paraId="0A781B60" w14:textId="77777777" w:rsidR="00F32BA1" w:rsidRPr="00A31814" w:rsidRDefault="00F32BA1" w:rsidP="00700393">
            <w:pPr>
              <w:numPr>
                <w:ilvl w:val="0"/>
                <w:numId w:val="14"/>
              </w:numPr>
              <w:ind w:right="-234"/>
              <w:rPr>
                <w:sz w:val="20"/>
                <w:szCs w:val="20"/>
              </w:rPr>
            </w:pPr>
            <w:r w:rsidRPr="00A31814">
              <w:rPr>
                <w:sz w:val="20"/>
                <w:szCs w:val="20"/>
              </w:rPr>
              <w:t>Определение основных количественных характеристик Рынка</w:t>
            </w:r>
          </w:p>
          <w:p w14:paraId="3CBEE2BB" w14:textId="77777777" w:rsidR="00F32BA1" w:rsidRPr="00A31814" w:rsidRDefault="00F32BA1" w:rsidP="00700393">
            <w:pPr>
              <w:numPr>
                <w:ilvl w:val="0"/>
                <w:numId w:val="14"/>
              </w:numPr>
              <w:ind w:right="-234"/>
              <w:rPr>
                <w:sz w:val="20"/>
                <w:szCs w:val="20"/>
              </w:rPr>
            </w:pPr>
            <w:r w:rsidRPr="00A31814">
              <w:rPr>
                <w:sz w:val="20"/>
                <w:szCs w:val="20"/>
              </w:rPr>
              <w:t>Описание структуры Рынка</w:t>
            </w:r>
          </w:p>
          <w:p w14:paraId="020CE3E6" w14:textId="77777777" w:rsidR="00F32BA1" w:rsidRPr="00A31814" w:rsidRDefault="00F32BA1" w:rsidP="00700393">
            <w:pPr>
              <w:numPr>
                <w:ilvl w:val="0"/>
                <w:numId w:val="14"/>
              </w:numPr>
              <w:ind w:right="-234"/>
              <w:rPr>
                <w:sz w:val="20"/>
                <w:szCs w:val="20"/>
              </w:rPr>
            </w:pPr>
            <w:r w:rsidRPr="00A31814">
              <w:rPr>
                <w:sz w:val="20"/>
                <w:szCs w:val="20"/>
              </w:rPr>
              <w:t>Выявление основных игроков на Рынке</w:t>
            </w:r>
          </w:p>
          <w:p w14:paraId="438F985D" w14:textId="77777777" w:rsidR="00F32BA1" w:rsidRPr="00A31814" w:rsidRDefault="00F32BA1" w:rsidP="00700393">
            <w:pPr>
              <w:numPr>
                <w:ilvl w:val="0"/>
                <w:numId w:val="14"/>
              </w:numPr>
              <w:ind w:right="-234"/>
              <w:rPr>
                <w:sz w:val="20"/>
                <w:szCs w:val="20"/>
              </w:rPr>
            </w:pPr>
            <w:r w:rsidRPr="00A31814">
              <w:rPr>
                <w:sz w:val="20"/>
                <w:szCs w:val="20"/>
              </w:rPr>
              <w:t>Выявление основных факторов, влияющих на Рынок</w:t>
            </w:r>
          </w:p>
          <w:p w14:paraId="1C631CED" w14:textId="77777777" w:rsidR="00046B8C" w:rsidRDefault="00046B8C" w:rsidP="00700393">
            <w:pPr>
              <w:rPr>
                <w:sz w:val="20"/>
                <w:szCs w:val="20"/>
              </w:rPr>
            </w:pPr>
          </w:p>
          <w:p w14:paraId="709C6932" w14:textId="37693B07" w:rsidR="00D15C67" w:rsidRPr="00D15C67" w:rsidRDefault="00D15C67" w:rsidP="00D15C67">
            <w:pPr>
              <w:pStyle w:val="2"/>
              <w:rPr>
                <w:rFonts w:ascii="Times New Roman" w:eastAsia="Times New Roman" w:hAnsi="Times New Roman"/>
                <w:bCs w:val="0"/>
                <w:i w:val="0"/>
                <w:iCs w:val="0"/>
                <w:sz w:val="20"/>
                <w:szCs w:val="20"/>
              </w:rPr>
            </w:pPr>
            <w:bookmarkStart w:id="0" w:name="_Toc473388806"/>
            <w:bookmarkStart w:id="1" w:name="_Toc474235997"/>
            <w:bookmarkStart w:id="2" w:name="_Toc474236059"/>
            <w:bookmarkStart w:id="3" w:name="_Toc474236121"/>
            <w:bookmarkStart w:id="4" w:name="_Toc474237058"/>
            <w:bookmarkStart w:id="5" w:name="_Toc474237203"/>
            <w:r w:rsidRPr="00D15C67">
              <w:rPr>
                <w:rFonts w:ascii="Times New Roman" w:eastAsia="Times New Roman" w:hAnsi="Times New Roman"/>
                <w:bCs w:val="0"/>
                <w:i w:val="0"/>
                <w:iCs w:val="0"/>
                <w:sz w:val="20"/>
                <w:szCs w:val="20"/>
              </w:rPr>
              <w:t>Описание типа исследования</w:t>
            </w:r>
            <w:bookmarkEnd w:id="0"/>
            <w:bookmarkEnd w:id="1"/>
            <w:bookmarkEnd w:id="2"/>
            <w:bookmarkEnd w:id="3"/>
            <w:bookmarkEnd w:id="4"/>
            <w:bookmarkEnd w:id="5"/>
            <w:r>
              <w:rPr>
                <w:rFonts w:ascii="Times New Roman" w:eastAsia="Times New Roman" w:hAnsi="Times New Roman"/>
                <w:bCs w:val="0"/>
                <w:i w:val="0"/>
                <w:iCs w:val="0"/>
                <w:sz w:val="20"/>
                <w:szCs w:val="20"/>
              </w:rPr>
              <w:t>:</w:t>
            </w:r>
          </w:p>
          <w:p w14:paraId="3B7C998D" w14:textId="77777777" w:rsidR="00D15C67" w:rsidRPr="00D15C67" w:rsidRDefault="00D15C67" w:rsidP="00831FBF">
            <w:pPr>
              <w:pStyle w:val="Standard"/>
              <w:spacing w:line="276" w:lineRule="auto"/>
              <w:ind w:right="86"/>
              <w:rPr>
                <w:rFonts w:ascii="Times New Roman" w:hAnsi="Times New Roman" w:cs="Times New Roman"/>
                <w:kern w:val="0"/>
                <w:szCs w:val="20"/>
                <w:lang w:eastAsia="ru-RU"/>
              </w:rPr>
            </w:pPr>
            <w:r w:rsidRPr="00D15C67">
              <w:rPr>
                <w:rFonts w:ascii="Times New Roman" w:hAnsi="Times New Roman" w:cs="Times New Roman"/>
                <w:kern w:val="0"/>
                <w:szCs w:val="20"/>
                <w:lang w:eastAsia="ru-RU"/>
              </w:rPr>
              <w:t>Данный отчет написан по результатам кабинетного исследования. Кабинетное исследование представляет собой вид качественного маркетингового исследования, направленного на поиск и анализ данных, содержащихся в открытых источниках информации.</w:t>
            </w:r>
          </w:p>
          <w:p w14:paraId="1F67EA83" w14:textId="77777777" w:rsidR="00D15C67" w:rsidRPr="00A31814" w:rsidRDefault="00D15C67" w:rsidP="00700393">
            <w:pPr>
              <w:rPr>
                <w:sz w:val="20"/>
                <w:szCs w:val="20"/>
              </w:rPr>
            </w:pPr>
          </w:p>
          <w:p w14:paraId="66B76843" w14:textId="77777777" w:rsidR="00F32BA1" w:rsidRPr="00817472" w:rsidRDefault="00F32BA1" w:rsidP="00700393">
            <w:pPr>
              <w:rPr>
                <w:b/>
                <w:sz w:val="20"/>
                <w:szCs w:val="20"/>
              </w:rPr>
            </w:pPr>
            <w:r w:rsidRPr="00817472">
              <w:rPr>
                <w:b/>
                <w:sz w:val="20"/>
                <w:szCs w:val="20"/>
              </w:rPr>
              <w:t>Выдержки из исследования:</w:t>
            </w:r>
          </w:p>
          <w:p w14:paraId="5D26DD7F" w14:textId="77777777" w:rsidR="00831FBF" w:rsidRPr="00831FBF" w:rsidRDefault="00831FBF" w:rsidP="00831FBF">
            <w:pPr>
              <w:pStyle w:val="af4"/>
              <w:spacing w:before="0" w:beforeAutospacing="0" w:after="0" w:afterAutospacing="0" w:line="360" w:lineRule="auto"/>
              <w:jc w:val="both"/>
              <w:rPr>
                <w:sz w:val="20"/>
                <w:szCs w:val="20"/>
              </w:rPr>
            </w:pPr>
            <w:r w:rsidRPr="00831FBF">
              <w:rPr>
                <w:sz w:val="20"/>
                <w:szCs w:val="20"/>
              </w:rPr>
              <w:t xml:space="preserve">Рынок автомобильных моторных масел является очень динамичным. Каждый новый сезон появляются инновационные решения и находки. </w:t>
            </w:r>
          </w:p>
          <w:p w14:paraId="370C4BA5" w14:textId="77777777" w:rsidR="00831FBF" w:rsidRPr="00831FBF" w:rsidRDefault="00831FBF" w:rsidP="00831FBF">
            <w:pPr>
              <w:jc w:val="both"/>
              <w:rPr>
                <w:sz w:val="20"/>
                <w:szCs w:val="20"/>
              </w:rPr>
            </w:pPr>
          </w:p>
          <w:p w14:paraId="6DBED21B" w14:textId="18EBC048" w:rsidR="00831FBF" w:rsidRPr="00831FBF" w:rsidRDefault="00831FBF" w:rsidP="00831FBF">
            <w:pPr>
              <w:jc w:val="both"/>
              <w:rPr>
                <w:sz w:val="20"/>
                <w:szCs w:val="20"/>
              </w:rPr>
            </w:pPr>
            <w:r w:rsidRPr="00831FBF">
              <w:rPr>
                <w:sz w:val="20"/>
                <w:szCs w:val="20"/>
              </w:rPr>
              <w:t xml:space="preserve">Производство моторного масла в России в 2015 году составило </w:t>
            </w:r>
            <w:r>
              <w:rPr>
                <w:sz w:val="20"/>
                <w:szCs w:val="20"/>
              </w:rPr>
              <w:t>…</w:t>
            </w:r>
            <w:r w:rsidRPr="00831FBF">
              <w:rPr>
                <w:sz w:val="20"/>
                <w:szCs w:val="20"/>
              </w:rPr>
              <w:t xml:space="preserve"> тонн, что на </w:t>
            </w:r>
            <w:r>
              <w:rPr>
                <w:sz w:val="20"/>
                <w:szCs w:val="20"/>
              </w:rPr>
              <w:t>…</w:t>
            </w:r>
            <w:r w:rsidRPr="00831FBF">
              <w:rPr>
                <w:sz w:val="20"/>
                <w:szCs w:val="20"/>
              </w:rPr>
              <w:t>% ниже 2014 года.</w:t>
            </w:r>
          </w:p>
          <w:p w14:paraId="4C8F357E" w14:textId="77777777" w:rsidR="00831FBF" w:rsidRPr="00831FBF" w:rsidRDefault="00831FBF" w:rsidP="00831FBF">
            <w:pPr>
              <w:jc w:val="both"/>
              <w:rPr>
                <w:sz w:val="20"/>
                <w:szCs w:val="20"/>
              </w:rPr>
            </w:pPr>
          </w:p>
          <w:p w14:paraId="2D03FAF7" w14:textId="482359A9" w:rsidR="00831FBF" w:rsidRPr="00831FBF" w:rsidRDefault="00831FBF" w:rsidP="00831FBF">
            <w:pPr>
              <w:jc w:val="both"/>
              <w:rPr>
                <w:sz w:val="20"/>
                <w:szCs w:val="20"/>
              </w:rPr>
            </w:pPr>
            <w:r w:rsidRPr="00831FBF">
              <w:rPr>
                <w:sz w:val="20"/>
                <w:szCs w:val="20"/>
              </w:rPr>
              <w:t>В разрезе сегментов производство моторных масел для бензиновых двигателей в 2015 году снизилось на</w:t>
            </w:r>
            <w:proofErr w:type="gramStart"/>
            <w:r w:rsidRPr="00831FBF">
              <w:rPr>
                <w:sz w:val="20"/>
                <w:szCs w:val="20"/>
              </w:rPr>
              <w:t xml:space="preserve"> </w:t>
            </w:r>
            <w:r>
              <w:rPr>
                <w:sz w:val="20"/>
                <w:szCs w:val="20"/>
              </w:rPr>
              <w:t>….</w:t>
            </w:r>
            <w:proofErr w:type="gramEnd"/>
            <w:r w:rsidRPr="00831FBF">
              <w:rPr>
                <w:sz w:val="20"/>
                <w:szCs w:val="20"/>
              </w:rPr>
              <w:t xml:space="preserve">%, для дизельных на </w:t>
            </w:r>
            <w:r>
              <w:rPr>
                <w:sz w:val="20"/>
                <w:szCs w:val="20"/>
              </w:rPr>
              <w:t>…</w:t>
            </w:r>
            <w:r w:rsidRPr="00831FBF">
              <w:rPr>
                <w:sz w:val="20"/>
                <w:szCs w:val="20"/>
              </w:rPr>
              <w:t xml:space="preserve">%, масел для двигателей разных типов выросло на </w:t>
            </w:r>
            <w:r>
              <w:rPr>
                <w:sz w:val="20"/>
                <w:szCs w:val="20"/>
              </w:rPr>
              <w:t>….</w:t>
            </w:r>
            <w:r w:rsidRPr="00831FBF">
              <w:rPr>
                <w:sz w:val="20"/>
                <w:szCs w:val="20"/>
              </w:rPr>
              <w:t>%.</w:t>
            </w:r>
          </w:p>
          <w:p w14:paraId="0CBFA78E" w14:textId="77777777" w:rsidR="00831FBF" w:rsidRPr="00831FBF" w:rsidRDefault="00831FBF" w:rsidP="00831FBF">
            <w:pPr>
              <w:jc w:val="both"/>
              <w:rPr>
                <w:sz w:val="20"/>
                <w:szCs w:val="20"/>
              </w:rPr>
            </w:pPr>
          </w:p>
          <w:p w14:paraId="2F8BB38D" w14:textId="3D2188D5" w:rsidR="00831FBF" w:rsidRPr="00831FBF" w:rsidRDefault="00831FBF" w:rsidP="00831FBF">
            <w:pPr>
              <w:jc w:val="both"/>
              <w:rPr>
                <w:sz w:val="20"/>
                <w:szCs w:val="20"/>
              </w:rPr>
            </w:pPr>
            <w:r w:rsidRPr="00831FBF">
              <w:rPr>
                <w:sz w:val="20"/>
                <w:szCs w:val="20"/>
              </w:rPr>
              <w:t>За период январь-октябрь 2016 года общее количество произведенного в России моторного масло возросло на</w:t>
            </w:r>
            <w:proofErr w:type="gramStart"/>
            <w:r w:rsidRPr="00831FBF">
              <w:rPr>
                <w:sz w:val="20"/>
                <w:szCs w:val="20"/>
              </w:rPr>
              <w:t xml:space="preserve"> </w:t>
            </w:r>
            <w:r>
              <w:rPr>
                <w:sz w:val="20"/>
                <w:szCs w:val="20"/>
              </w:rPr>
              <w:t>….</w:t>
            </w:r>
            <w:proofErr w:type="gramEnd"/>
            <w:r>
              <w:rPr>
                <w:sz w:val="20"/>
                <w:szCs w:val="20"/>
              </w:rPr>
              <w:t>.</w:t>
            </w:r>
            <w:r w:rsidRPr="00831FBF">
              <w:rPr>
                <w:sz w:val="20"/>
                <w:szCs w:val="20"/>
              </w:rPr>
              <w:t>% по сравнению с аналогичным периодом 2015 года. Производство моторных масел для бензиновых двигателей снизилось на</w:t>
            </w:r>
            <w:proofErr w:type="gramStart"/>
            <w:r w:rsidRPr="00831FBF">
              <w:rPr>
                <w:sz w:val="20"/>
                <w:szCs w:val="20"/>
              </w:rPr>
              <w:t xml:space="preserve"> </w:t>
            </w:r>
            <w:r>
              <w:rPr>
                <w:sz w:val="20"/>
                <w:szCs w:val="20"/>
              </w:rPr>
              <w:t>….</w:t>
            </w:r>
            <w:proofErr w:type="gramEnd"/>
            <w:r w:rsidRPr="00831FBF">
              <w:rPr>
                <w:sz w:val="20"/>
                <w:szCs w:val="20"/>
              </w:rPr>
              <w:t xml:space="preserve">%, моторных масел для бензиновых и дизельных двигателей увеличилось на </w:t>
            </w:r>
            <w:r>
              <w:rPr>
                <w:sz w:val="20"/>
                <w:szCs w:val="20"/>
              </w:rPr>
              <w:t>…..</w:t>
            </w:r>
            <w:r w:rsidRPr="00831FBF">
              <w:rPr>
                <w:sz w:val="20"/>
                <w:szCs w:val="20"/>
              </w:rPr>
              <w:t>%.</w:t>
            </w:r>
          </w:p>
          <w:p w14:paraId="1681E2C5" w14:textId="5801E026" w:rsidR="0064430A" w:rsidRPr="009857E8" w:rsidRDefault="0064430A" w:rsidP="00831FBF">
            <w:pPr>
              <w:pStyle w:val="Standard"/>
              <w:spacing w:line="276" w:lineRule="auto"/>
              <w:rPr>
                <w:szCs w:val="20"/>
              </w:rPr>
            </w:pPr>
          </w:p>
        </w:tc>
      </w:tr>
      <w:tr w:rsidR="00F32BA1" w:rsidRPr="00A31814" w14:paraId="051C58F0" w14:textId="77777777" w:rsidTr="00A31814">
        <w:trPr>
          <w:trHeight w:val="626"/>
        </w:trPr>
        <w:tc>
          <w:tcPr>
            <w:tcW w:w="3168" w:type="dxa"/>
            <w:shd w:val="clear" w:color="auto" w:fill="FFFFFF"/>
          </w:tcPr>
          <w:p w14:paraId="6B53A2CE" w14:textId="77777777" w:rsidR="00F32BA1" w:rsidRPr="00A31814" w:rsidRDefault="00F32BA1" w:rsidP="00A31814">
            <w:pPr>
              <w:jc w:val="both"/>
              <w:rPr>
                <w:color w:val="000080"/>
                <w:sz w:val="20"/>
                <w:szCs w:val="20"/>
              </w:rPr>
            </w:pPr>
            <w:r w:rsidRPr="00A31814">
              <w:rPr>
                <w:color w:val="000080"/>
                <w:sz w:val="20"/>
                <w:szCs w:val="20"/>
              </w:rPr>
              <w:t>Подробное оглавление/содержание отчета</w:t>
            </w:r>
          </w:p>
        </w:tc>
        <w:tc>
          <w:tcPr>
            <w:tcW w:w="6660" w:type="dxa"/>
            <w:shd w:val="clear" w:color="auto" w:fill="FFFFFF"/>
          </w:tcPr>
          <w:tbl>
            <w:tblPr>
              <w:tblW w:w="6839" w:type="dxa"/>
              <w:tblLayout w:type="fixed"/>
              <w:tblLook w:val="04A0" w:firstRow="1" w:lastRow="0" w:firstColumn="1" w:lastColumn="0" w:noHBand="0" w:noVBand="1"/>
            </w:tblPr>
            <w:tblGrid>
              <w:gridCol w:w="405"/>
              <w:gridCol w:w="709"/>
              <w:gridCol w:w="850"/>
              <w:gridCol w:w="3915"/>
              <w:gridCol w:w="960"/>
            </w:tblGrid>
            <w:tr w:rsidR="00831FBF" w14:paraId="7974D4CF" w14:textId="77777777" w:rsidTr="00831FBF">
              <w:trPr>
                <w:trHeight w:val="300"/>
              </w:trPr>
              <w:tc>
                <w:tcPr>
                  <w:tcW w:w="405" w:type="dxa"/>
                  <w:tcBorders>
                    <w:top w:val="nil"/>
                    <w:left w:val="nil"/>
                    <w:bottom w:val="nil"/>
                    <w:right w:val="nil"/>
                  </w:tcBorders>
                  <w:shd w:val="clear" w:color="auto" w:fill="auto"/>
                  <w:noWrap/>
                  <w:vAlign w:val="bottom"/>
                  <w:hideMark/>
                </w:tcPr>
                <w:p w14:paraId="6FEBE5A8" w14:textId="77777777" w:rsidR="00831FBF" w:rsidRDefault="00831FBF" w:rsidP="00831FBF">
                  <w:pPr>
                    <w:rPr>
                      <w:rFonts w:ascii="Calibri" w:hAnsi="Calibri"/>
                      <w:color w:val="000000"/>
                      <w:sz w:val="22"/>
                      <w:szCs w:val="22"/>
                    </w:rPr>
                  </w:pPr>
                  <w:r>
                    <w:rPr>
                      <w:rFonts w:ascii="Calibri" w:hAnsi="Calibri"/>
                      <w:color w:val="000000"/>
                      <w:sz w:val="22"/>
                      <w:szCs w:val="22"/>
                    </w:rPr>
                    <w:t>1</w:t>
                  </w:r>
                </w:p>
              </w:tc>
              <w:tc>
                <w:tcPr>
                  <w:tcW w:w="5474" w:type="dxa"/>
                  <w:gridSpan w:val="3"/>
                  <w:tcBorders>
                    <w:top w:val="nil"/>
                    <w:left w:val="nil"/>
                    <w:bottom w:val="nil"/>
                    <w:right w:val="nil"/>
                  </w:tcBorders>
                  <w:shd w:val="clear" w:color="auto" w:fill="auto"/>
                  <w:noWrap/>
                  <w:vAlign w:val="center"/>
                  <w:hideMark/>
                </w:tcPr>
                <w:p w14:paraId="47D66068" w14:textId="77777777" w:rsidR="00831FBF" w:rsidRDefault="00831FBF" w:rsidP="00831FBF">
                  <w:pPr>
                    <w:rPr>
                      <w:rFonts w:ascii="Arial" w:hAnsi="Arial" w:cs="Arial"/>
                      <w:b/>
                      <w:bCs/>
                      <w:color w:val="333399"/>
                      <w:sz w:val="20"/>
                      <w:szCs w:val="20"/>
                    </w:rPr>
                  </w:pPr>
                  <w:r>
                    <w:rPr>
                      <w:rFonts w:ascii="Arial" w:hAnsi="Arial" w:cs="Arial"/>
                      <w:b/>
                      <w:bCs/>
                      <w:color w:val="333399"/>
                      <w:sz w:val="20"/>
                      <w:szCs w:val="20"/>
                    </w:rPr>
                    <w:t>Содержание</w:t>
                  </w:r>
                </w:p>
              </w:tc>
              <w:tc>
                <w:tcPr>
                  <w:tcW w:w="960" w:type="dxa"/>
                  <w:tcBorders>
                    <w:top w:val="nil"/>
                    <w:left w:val="nil"/>
                    <w:bottom w:val="nil"/>
                    <w:right w:val="nil"/>
                  </w:tcBorders>
                  <w:shd w:val="clear" w:color="auto" w:fill="auto"/>
                  <w:noWrap/>
                  <w:vAlign w:val="bottom"/>
                  <w:hideMark/>
                </w:tcPr>
                <w:p w14:paraId="063D51B9" w14:textId="77777777" w:rsidR="00831FBF" w:rsidRDefault="00831FBF" w:rsidP="00831FBF">
                  <w:pPr>
                    <w:rPr>
                      <w:rFonts w:ascii="Arial" w:hAnsi="Arial" w:cs="Arial"/>
                      <w:b/>
                      <w:bCs/>
                      <w:color w:val="333399"/>
                      <w:sz w:val="20"/>
                      <w:szCs w:val="20"/>
                    </w:rPr>
                  </w:pPr>
                </w:p>
              </w:tc>
            </w:tr>
            <w:tr w:rsidR="00831FBF" w14:paraId="011F2A7B" w14:textId="77777777" w:rsidTr="00831FBF">
              <w:trPr>
                <w:trHeight w:val="315"/>
              </w:trPr>
              <w:tc>
                <w:tcPr>
                  <w:tcW w:w="405" w:type="dxa"/>
                  <w:tcBorders>
                    <w:top w:val="nil"/>
                    <w:left w:val="nil"/>
                    <w:bottom w:val="nil"/>
                    <w:right w:val="nil"/>
                  </w:tcBorders>
                  <w:shd w:val="clear" w:color="auto" w:fill="auto"/>
                  <w:noWrap/>
                  <w:vAlign w:val="bottom"/>
                  <w:hideMark/>
                </w:tcPr>
                <w:p w14:paraId="121508A8" w14:textId="77777777" w:rsidR="00831FBF" w:rsidRDefault="00831FBF" w:rsidP="00831FBF">
                  <w:pPr>
                    <w:rPr>
                      <w:rFonts w:ascii="Calibri" w:hAnsi="Calibri"/>
                      <w:color w:val="000000"/>
                      <w:sz w:val="22"/>
                      <w:szCs w:val="22"/>
                    </w:rPr>
                  </w:pPr>
                  <w:r>
                    <w:rPr>
                      <w:rFonts w:ascii="Calibri" w:hAnsi="Calibri"/>
                      <w:color w:val="000000"/>
                      <w:sz w:val="22"/>
                      <w:szCs w:val="22"/>
                    </w:rPr>
                    <w:t>2</w:t>
                  </w:r>
                </w:p>
              </w:tc>
              <w:tc>
                <w:tcPr>
                  <w:tcW w:w="5474" w:type="dxa"/>
                  <w:gridSpan w:val="3"/>
                  <w:tcBorders>
                    <w:top w:val="nil"/>
                    <w:left w:val="nil"/>
                    <w:bottom w:val="nil"/>
                    <w:right w:val="nil"/>
                  </w:tcBorders>
                  <w:shd w:val="clear" w:color="auto" w:fill="auto"/>
                  <w:noWrap/>
                  <w:vAlign w:val="center"/>
                  <w:hideMark/>
                </w:tcPr>
                <w:p w14:paraId="4BF9C775" w14:textId="77777777" w:rsidR="00831FBF" w:rsidRDefault="00831FBF" w:rsidP="00831FBF">
                  <w:pPr>
                    <w:rPr>
                      <w:rFonts w:ascii="Arial" w:hAnsi="Arial" w:cs="Arial"/>
                      <w:b/>
                      <w:bCs/>
                      <w:color w:val="000090"/>
                    </w:rPr>
                  </w:pPr>
                  <w:r>
                    <w:rPr>
                      <w:rFonts w:ascii="Arial" w:hAnsi="Arial" w:cs="Arial"/>
                      <w:b/>
                      <w:bCs/>
                      <w:noProof/>
                      <w:color w:val="000090"/>
                    </w:rPr>
                    <w:t>Введение</w:t>
                  </w:r>
                </w:p>
              </w:tc>
              <w:tc>
                <w:tcPr>
                  <w:tcW w:w="960" w:type="dxa"/>
                  <w:tcBorders>
                    <w:top w:val="nil"/>
                    <w:left w:val="nil"/>
                    <w:bottom w:val="nil"/>
                    <w:right w:val="nil"/>
                  </w:tcBorders>
                  <w:shd w:val="clear" w:color="auto" w:fill="auto"/>
                  <w:noWrap/>
                  <w:vAlign w:val="center"/>
                  <w:hideMark/>
                </w:tcPr>
                <w:p w14:paraId="4865B6B5" w14:textId="77777777" w:rsidR="00831FBF" w:rsidRDefault="00831FBF" w:rsidP="00831FBF">
                  <w:pPr>
                    <w:rPr>
                      <w:rFonts w:ascii="Arial" w:hAnsi="Arial" w:cs="Arial"/>
                      <w:b/>
                      <w:bCs/>
                      <w:color w:val="000090"/>
                    </w:rPr>
                  </w:pPr>
                  <w:r>
                    <w:rPr>
                      <w:rFonts w:ascii="Arial" w:hAnsi="Arial" w:cs="Arial"/>
                      <w:b/>
                      <w:bCs/>
                      <w:noProof/>
                      <w:color w:val="000090"/>
                    </w:rPr>
                    <w:t>5</w:t>
                  </w:r>
                </w:p>
              </w:tc>
            </w:tr>
            <w:tr w:rsidR="00831FBF" w14:paraId="1441F6E4" w14:textId="77777777" w:rsidTr="00831FBF">
              <w:trPr>
                <w:trHeight w:val="315"/>
              </w:trPr>
              <w:tc>
                <w:tcPr>
                  <w:tcW w:w="405" w:type="dxa"/>
                  <w:tcBorders>
                    <w:top w:val="nil"/>
                    <w:left w:val="nil"/>
                    <w:bottom w:val="nil"/>
                    <w:right w:val="nil"/>
                  </w:tcBorders>
                  <w:shd w:val="clear" w:color="auto" w:fill="auto"/>
                  <w:noWrap/>
                  <w:vAlign w:val="bottom"/>
                  <w:hideMark/>
                </w:tcPr>
                <w:p w14:paraId="23AD534D" w14:textId="77777777" w:rsidR="00831FBF" w:rsidRDefault="00831FBF" w:rsidP="00831FBF">
                  <w:pPr>
                    <w:rPr>
                      <w:rFonts w:ascii="Calibri" w:hAnsi="Calibri"/>
                      <w:color w:val="000000"/>
                      <w:sz w:val="22"/>
                      <w:szCs w:val="22"/>
                    </w:rPr>
                  </w:pPr>
                  <w:r>
                    <w:rPr>
                      <w:rFonts w:ascii="Calibri" w:hAnsi="Calibri"/>
                      <w:color w:val="000000"/>
                      <w:sz w:val="22"/>
                      <w:szCs w:val="22"/>
                    </w:rPr>
                    <w:t>3</w:t>
                  </w:r>
                </w:p>
              </w:tc>
              <w:tc>
                <w:tcPr>
                  <w:tcW w:w="5474" w:type="dxa"/>
                  <w:gridSpan w:val="3"/>
                  <w:tcBorders>
                    <w:top w:val="nil"/>
                    <w:left w:val="nil"/>
                    <w:bottom w:val="nil"/>
                    <w:right w:val="nil"/>
                  </w:tcBorders>
                  <w:shd w:val="clear" w:color="auto" w:fill="auto"/>
                  <w:noWrap/>
                  <w:vAlign w:val="center"/>
                  <w:hideMark/>
                </w:tcPr>
                <w:p w14:paraId="4B6187AA" w14:textId="77777777" w:rsidR="00831FBF" w:rsidRDefault="00831FBF" w:rsidP="00831FBF">
                  <w:pPr>
                    <w:rPr>
                      <w:rFonts w:ascii="Arial" w:hAnsi="Arial" w:cs="Arial"/>
                      <w:b/>
                      <w:bCs/>
                      <w:color w:val="000090"/>
                    </w:rPr>
                  </w:pPr>
                  <w:r>
                    <w:rPr>
                      <w:rFonts w:ascii="Arial" w:hAnsi="Arial" w:cs="Arial"/>
                      <w:b/>
                      <w:bCs/>
                      <w:noProof/>
                      <w:color w:val="000090"/>
                    </w:rPr>
                    <w:t>Методологическая часть</w:t>
                  </w:r>
                </w:p>
              </w:tc>
              <w:tc>
                <w:tcPr>
                  <w:tcW w:w="960" w:type="dxa"/>
                  <w:tcBorders>
                    <w:top w:val="nil"/>
                    <w:left w:val="nil"/>
                    <w:bottom w:val="nil"/>
                    <w:right w:val="nil"/>
                  </w:tcBorders>
                  <w:shd w:val="clear" w:color="auto" w:fill="auto"/>
                  <w:noWrap/>
                  <w:vAlign w:val="center"/>
                  <w:hideMark/>
                </w:tcPr>
                <w:p w14:paraId="779E702A" w14:textId="77777777" w:rsidR="00831FBF" w:rsidRDefault="00831FBF" w:rsidP="00831FBF">
                  <w:pPr>
                    <w:rPr>
                      <w:rFonts w:ascii="Arial" w:hAnsi="Arial" w:cs="Arial"/>
                      <w:b/>
                      <w:bCs/>
                      <w:color w:val="000090"/>
                    </w:rPr>
                  </w:pPr>
                  <w:r>
                    <w:rPr>
                      <w:rFonts w:ascii="Arial" w:hAnsi="Arial" w:cs="Arial"/>
                      <w:b/>
                      <w:bCs/>
                      <w:noProof/>
                      <w:color w:val="000090"/>
                    </w:rPr>
                    <w:t>6</w:t>
                  </w:r>
                </w:p>
              </w:tc>
            </w:tr>
            <w:tr w:rsidR="00831FBF" w14:paraId="403426B1" w14:textId="77777777" w:rsidTr="00831FBF">
              <w:trPr>
                <w:trHeight w:val="300"/>
              </w:trPr>
              <w:tc>
                <w:tcPr>
                  <w:tcW w:w="405" w:type="dxa"/>
                  <w:tcBorders>
                    <w:top w:val="nil"/>
                    <w:left w:val="nil"/>
                    <w:bottom w:val="nil"/>
                    <w:right w:val="nil"/>
                  </w:tcBorders>
                  <w:shd w:val="clear" w:color="auto" w:fill="auto"/>
                  <w:noWrap/>
                  <w:vAlign w:val="bottom"/>
                  <w:hideMark/>
                </w:tcPr>
                <w:p w14:paraId="41A95794" w14:textId="77777777" w:rsidR="00831FBF" w:rsidRDefault="00831FBF" w:rsidP="00831FBF">
                  <w:pPr>
                    <w:rPr>
                      <w:rFonts w:ascii="Arial" w:hAnsi="Arial" w:cs="Arial"/>
                      <w:b/>
                      <w:bCs/>
                      <w:color w:val="000090"/>
                    </w:rPr>
                  </w:pPr>
                </w:p>
              </w:tc>
              <w:tc>
                <w:tcPr>
                  <w:tcW w:w="709" w:type="dxa"/>
                  <w:tcBorders>
                    <w:top w:val="nil"/>
                    <w:left w:val="nil"/>
                    <w:bottom w:val="nil"/>
                    <w:right w:val="nil"/>
                  </w:tcBorders>
                  <w:shd w:val="clear" w:color="auto" w:fill="auto"/>
                  <w:noWrap/>
                  <w:vAlign w:val="bottom"/>
                  <w:hideMark/>
                </w:tcPr>
                <w:p w14:paraId="18919EF0" w14:textId="77777777" w:rsidR="00831FBF" w:rsidRDefault="00831FBF" w:rsidP="00831FBF">
                  <w:pPr>
                    <w:rPr>
                      <w:rFonts w:ascii="Calibri" w:hAnsi="Calibri"/>
                      <w:color w:val="000000"/>
                      <w:sz w:val="22"/>
                      <w:szCs w:val="22"/>
                    </w:rPr>
                  </w:pPr>
                  <w:r>
                    <w:rPr>
                      <w:rFonts w:ascii="Calibri" w:hAnsi="Calibri"/>
                      <w:color w:val="000000"/>
                      <w:sz w:val="22"/>
                      <w:szCs w:val="22"/>
                    </w:rPr>
                    <w:t>3.1</w:t>
                  </w:r>
                </w:p>
              </w:tc>
              <w:tc>
                <w:tcPr>
                  <w:tcW w:w="4765" w:type="dxa"/>
                  <w:gridSpan w:val="2"/>
                  <w:tcBorders>
                    <w:top w:val="nil"/>
                    <w:left w:val="nil"/>
                    <w:bottom w:val="nil"/>
                    <w:right w:val="nil"/>
                  </w:tcBorders>
                  <w:shd w:val="clear" w:color="auto" w:fill="auto"/>
                  <w:noWrap/>
                  <w:vAlign w:val="center"/>
                  <w:hideMark/>
                </w:tcPr>
                <w:p w14:paraId="258B0C52" w14:textId="77777777" w:rsidR="00831FBF" w:rsidRDefault="00831FBF" w:rsidP="00831FBF">
                  <w:pPr>
                    <w:rPr>
                      <w:rFonts w:ascii="Arial" w:hAnsi="Arial" w:cs="Arial"/>
                      <w:i/>
                      <w:iCs/>
                      <w:color w:val="000080"/>
                      <w:sz w:val="20"/>
                      <w:szCs w:val="20"/>
                    </w:rPr>
                  </w:pPr>
                  <w:r>
                    <w:rPr>
                      <w:rFonts w:ascii="Arial" w:hAnsi="Arial" w:cs="Arial"/>
                      <w:i/>
                      <w:iCs/>
                      <w:noProof/>
                      <w:color w:val="000080"/>
                      <w:sz w:val="20"/>
                      <w:szCs w:val="20"/>
                    </w:rPr>
                    <w:t>Описание типа исследования</w:t>
                  </w:r>
                </w:p>
              </w:tc>
              <w:tc>
                <w:tcPr>
                  <w:tcW w:w="960" w:type="dxa"/>
                  <w:tcBorders>
                    <w:top w:val="nil"/>
                    <w:left w:val="nil"/>
                    <w:bottom w:val="nil"/>
                    <w:right w:val="nil"/>
                  </w:tcBorders>
                  <w:shd w:val="clear" w:color="auto" w:fill="auto"/>
                  <w:noWrap/>
                  <w:vAlign w:val="center"/>
                  <w:hideMark/>
                </w:tcPr>
                <w:p w14:paraId="626462EE" w14:textId="77777777" w:rsidR="00831FBF" w:rsidRDefault="00831FBF" w:rsidP="00831FBF">
                  <w:pPr>
                    <w:rPr>
                      <w:rFonts w:ascii="Arial" w:hAnsi="Arial" w:cs="Arial"/>
                      <w:i/>
                      <w:iCs/>
                      <w:color w:val="000080"/>
                      <w:sz w:val="20"/>
                      <w:szCs w:val="20"/>
                    </w:rPr>
                  </w:pPr>
                  <w:r>
                    <w:rPr>
                      <w:rFonts w:ascii="Arial" w:hAnsi="Arial" w:cs="Arial"/>
                      <w:i/>
                      <w:iCs/>
                      <w:noProof/>
                      <w:color w:val="000080"/>
                      <w:sz w:val="20"/>
                      <w:szCs w:val="20"/>
                    </w:rPr>
                    <w:t>6</w:t>
                  </w:r>
                </w:p>
              </w:tc>
            </w:tr>
            <w:tr w:rsidR="00831FBF" w14:paraId="65EFD3CF" w14:textId="77777777" w:rsidTr="00831FBF">
              <w:trPr>
                <w:trHeight w:val="300"/>
              </w:trPr>
              <w:tc>
                <w:tcPr>
                  <w:tcW w:w="405" w:type="dxa"/>
                  <w:tcBorders>
                    <w:top w:val="nil"/>
                    <w:left w:val="nil"/>
                    <w:bottom w:val="nil"/>
                    <w:right w:val="nil"/>
                  </w:tcBorders>
                  <w:shd w:val="clear" w:color="auto" w:fill="auto"/>
                  <w:noWrap/>
                  <w:vAlign w:val="bottom"/>
                  <w:hideMark/>
                </w:tcPr>
                <w:p w14:paraId="2BBD3329" w14:textId="77777777" w:rsidR="00831FBF" w:rsidRDefault="00831FBF" w:rsidP="00831FBF">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4608417" w14:textId="77777777" w:rsidR="00831FBF" w:rsidRDefault="00831FBF" w:rsidP="00831FBF">
                  <w:pPr>
                    <w:rPr>
                      <w:rFonts w:ascii="Calibri" w:hAnsi="Calibri"/>
                      <w:color w:val="000000"/>
                      <w:sz w:val="22"/>
                      <w:szCs w:val="22"/>
                    </w:rPr>
                  </w:pPr>
                  <w:r>
                    <w:rPr>
                      <w:rFonts w:ascii="Calibri" w:hAnsi="Calibri"/>
                      <w:color w:val="000000"/>
                      <w:sz w:val="22"/>
                      <w:szCs w:val="22"/>
                    </w:rPr>
                    <w:t>3.2</w:t>
                  </w:r>
                </w:p>
              </w:tc>
              <w:tc>
                <w:tcPr>
                  <w:tcW w:w="4765" w:type="dxa"/>
                  <w:gridSpan w:val="2"/>
                  <w:tcBorders>
                    <w:top w:val="nil"/>
                    <w:left w:val="nil"/>
                    <w:bottom w:val="nil"/>
                    <w:right w:val="nil"/>
                  </w:tcBorders>
                  <w:shd w:val="clear" w:color="auto" w:fill="auto"/>
                  <w:noWrap/>
                  <w:vAlign w:val="center"/>
                  <w:hideMark/>
                </w:tcPr>
                <w:p w14:paraId="55B811D0" w14:textId="77777777" w:rsidR="00831FBF" w:rsidRDefault="00831FBF" w:rsidP="00831FBF">
                  <w:pPr>
                    <w:rPr>
                      <w:rFonts w:ascii="Arial" w:hAnsi="Arial" w:cs="Arial"/>
                      <w:i/>
                      <w:iCs/>
                      <w:color w:val="000080"/>
                      <w:sz w:val="20"/>
                      <w:szCs w:val="20"/>
                    </w:rPr>
                  </w:pPr>
                  <w:r>
                    <w:rPr>
                      <w:rFonts w:ascii="Arial" w:hAnsi="Arial" w:cs="Arial"/>
                      <w:i/>
                      <w:iCs/>
                      <w:noProof/>
                      <w:color w:val="000080"/>
                      <w:sz w:val="20"/>
                      <w:szCs w:val="20"/>
                    </w:rPr>
                    <w:t>Объект исследования</w:t>
                  </w:r>
                </w:p>
              </w:tc>
              <w:tc>
                <w:tcPr>
                  <w:tcW w:w="960" w:type="dxa"/>
                  <w:tcBorders>
                    <w:top w:val="nil"/>
                    <w:left w:val="nil"/>
                    <w:bottom w:val="nil"/>
                    <w:right w:val="nil"/>
                  </w:tcBorders>
                  <w:shd w:val="clear" w:color="auto" w:fill="auto"/>
                  <w:noWrap/>
                  <w:vAlign w:val="center"/>
                  <w:hideMark/>
                </w:tcPr>
                <w:p w14:paraId="11903FE4" w14:textId="77777777" w:rsidR="00831FBF" w:rsidRDefault="00831FBF" w:rsidP="00831FBF">
                  <w:pPr>
                    <w:rPr>
                      <w:rFonts w:ascii="Arial" w:hAnsi="Arial" w:cs="Arial"/>
                      <w:i/>
                      <w:iCs/>
                      <w:color w:val="000080"/>
                      <w:sz w:val="20"/>
                      <w:szCs w:val="20"/>
                    </w:rPr>
                  </w:pPr>
                  <w:r>
                    <w:rPr>
                      <w:rFonts w:ascii="Arial" w:hAnsi="Arial" w:cs="Arial"/>
                      <w:i/>
                      <w:iCs/>
                      <w:noProof/>
                      <w:color w:val="000080"/>
                      <w:sz w:val="20"/>
                      <w:szCs w:val="20"/>
                    </w:rPr>
                    <w:t>6</w:t>
                  </w:r>
                </w:p>
              </w:tc>
            </w:tr>
            <w:tr w:rsidR="00831FBF" w14:paraId="59F5C01B" w14:textId="77777777" w:rsidTr="00831FBF">
              <w:trPr>
                <w:trHeight w:val="300"/>
              </w:trPr>
              <w:tc>
                <w:tcPr>
                  <w:tcW w:w="405" w:type="dxa"/>
                  <w:tcBorders>
                    <w:top w:val="nil"/>
                    <w:left w:val="nil"/>
                    <w:bottom w:val="nil"/>
                    <w:right w:val="nil"/>
                  </w:tcBorders>
                  <w:shd w:val="clear" w:color="auto" w:fill="auto"/>
                  <w:noWrap/>
                  <w:vAlign w:val="bottom"/>
                  <w:hideMark/>
                </w:tcPr>
                <w:p w14:paraId="3C9D9F11" w14:textId="77777777" w:rsidR="00831FBF" w:rsidRDefault="00831FBF" w:rsidP="00831FBF">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5EC141D" w14:textId="77777777" w:rsidR="00831FBF" w:rsidRDefault="00831FBF" w:rsidP="00831FBF">
                  <w:pPr>
                    <w:rPr>
                      <w:rFonts w:ascii="Calibri" w:hAnsi="Calibri"/>
                      <w:color w:val="000000"/>
                      <w:sz w:val="22"/>
                      <w:szCs w:val="22"/>
                    </w:rPr>
                  </w:pPr>
                  <w:r>
                    <w:rPr>
                      <w:rFonts w:ascii="Calibri" w:hAnsi="Calibri"/>
                      <w:color w:val="000000"/>
                      <w:sz w:val="22"/>
                      <w:szCs w:val="22"/>
                    </w:rPr>
                    <w:t>3.3</w:t>
                  </w:r>
                </w:p>
              </w:tc>
              <w:tc>
                <w:tcPr>
                  <w:tcW w:w="4765" w:type="dxa"/>
                  <w:gridSpan w:val="2"/>
                  <w:tcBorders>
                    <w:top w:val="nil"/>
                    <w:left w:val="nil"/>
                    <w:bottom w:val="nil"/>
                    <w:right w:val="nil"/>
                  </w:tcBorders>
                  <w:shd w:val="clear" w:color="auto" w:fill="auto"/>
                  <w:noWrap/>
                  <w:vAlign w:val="center"/>
                  <w:hideMark/>
                </w:tcPr>
                <w:p w14:paraId="4CCC5435" w14:textId="77777777" w:rsidR="00831FBF" w:rsidRDefault="00831FBF" w:rsidP="00831FBF">
                  <w:pPr>
                    <w:rPr>
                      <w:rFonts w:ascii="Arial" w:hAnsi="Arial" w:cs="Arial"/>
                      <w:i/>
                      <w:iCs/>
                      <w:color w:val="000080"/>
                      <w:sz w:val="20"/>
                      <w:szCs w:val="20"/>
                    </w:rPr>
                  </w:pPr>
                  <w:r>
                    <w:rPr>
                      <w:rFonts w:ascii="Arial" w:hAnsi="Arial" w:cs="Arial"/>
                      <w:i/>
                      <w:iCs/>
                      <w:noProof/>
                      <w:color w:val="000080"/>
                      <w:sz w:val="20"/>
                      <w:szCs w:val="20"/>
                    </w:rPr>
                    <w:t>Цели и задачи исследования</w:t>
                  </w:r>
                </w:p>
              </w:tc>
              <w:tc>
                <w:tcPr>
                  <w:tcW w:w="960" w:type="dxa"/>
                  <w:tcBorders>
                    <w:top w:val="nil"/>
                    <w:left w:val="nil"/>
                    <w:bottom w:val="nil"/>
                    <w:right w:val="nil"/>
                  </w:tcBorders>
                  <w:shd w:val="clear" w:color="auto" w:fill="auto"/>
                  <w:noWrap/>
                  <w:vAlign w:val="center"/>
                  <w:hideMark/>
                </w:tcPr>
                <w:p w14:paraId="55C74D85" w14:textId="77777777" w:rsidR="00831FBF" w:rsidRDefault="00831FBF" w:rsidP="00831FBF">
                  <w:pPr>
                    <w:rPr>
                      <w:rFonts w:ascii="Arial" w:hAnsi="Arial" w:cs="Arial"/>
                      <w:i/>
                      <w:iCs/>
                      <w:color w:val="000080"/>
                      <w:sz w:val="20"/>
                      <w:szCs w:val="20"/>
                    </w:rPr>
                  </w:pPr>
                  <w:r>
                    <w:rPr>
                      <w:rFonts w:ascii="Arial" w:hAnsi="Arial" w:cs="Arial"/>
                      <w:i/>
                      <w:iCs/>
                      <w:noProof/>
                      <w:color w:val="000080"/>
                      <w:sz w:val="20"/>
                      <w:szCs w:val="20"/>
                    </w:rPr>
                    <w:t>6</w:t>
                  </w:r>
                </w:p>
              </w:tc>
            </w:tr>
            <w:tr w:rsidR="00831FBF" w14:paraId="1B517E6C" w14:textId="77777777" w:rsidTr="00831FBF">
              <w:trPr>
                <w:trHeight w:val="300"/>
              </w:trPr>
              <w:tc>
                <w:tcPr>
                  <w:tcW w:w="405" w:type="dxa"/>
                  <w:tcBorders>
                    <w:top w:val="nil"/>
                    <w:left w:val="nil"/>
                    <w:bottom w:val="nil"/>
                    <w:right w:val="nil"/>
                  </w:tcBorders>
                  <w:shd w:val="clear" w:color="auto" w:fill="auto"/>
                  <w:noWrap/>
                  <w:vAlign w:val="bottom"/>
                  <w:hideMark/>
                </w:tcPr>
                <w:p w14:paraId="43D7AF04" w14:textId="77777777" w:rsidR="00831FBF" w:rsidRDefault="00831FBF" w:rsidP="00831FBF">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461F2D0" w14:textId="77777777" w:rsidR="00831FBF" w:rsidRDefault="00831FBF" w:rsidP="00831FBF">
                  <w:pPr>
                    <w:rPr>
                      <w:rFonts w:ascii="Calibri" w:hAnsi="Calibri"/>
                      <w:color w:val="000000"/>
                      <w:sz w:val="22"/>
                      <w:szCs w:val="22"/>
                    </w:rPr>
                  </w:pPr>
                  <w:r>
                    <w:rPr>
                      <w:rFonts w:ascii="Calibri" w:hAnsi="Calibri"/>
                      <w:color w:val="000000"/>
                      <w:sz w:val="22"/>
                      <w:szCs w:val="22"/>
                    </w:rPr>
                    <w:t>3.4</w:t>
                  </w:r>
                </w:p>
              </w:tc>
              <w:tc>
                <w:tcPr>
                  <w:tcW w:w="4765" w:type="dxa"/>
                  <w:gridSpan w:val="2"/>
                  <w:tcBorders>
                    <w:top w:val="nil"/>
                    <w:left w:val="nil"/>
                    <w:bottom w:val="nil"/>
                    <w:right w:val="nil"/>
                  </w:tcBorders>
                  <w:shd w:val="clear" w:color="auto" w:fill="auto"/>
                  <w:noWrap/>
                  <w:vAlign w:val="center"/>
                  <w:hideMark/>
                </w:tcPr>
                <w:p w14:paraId="7CACDE8A" w14:textId="77777777" w:rsidR="00831FBF" w:rsidRDefault="00831FBF" w:rsidP="00831FBF">
                  <w:pPr>
                    <w:rPr>
                      <w:rFonts w:ascii="Arial" w:hAnsi="Arial" w:cs="Arial"/>
                      <w:i/>
                      <w:iCs/>
                      <w:color w:val="000080"/>
                      <w:sz w:val="20"/>
                      <w:szCs w:val="20"/>
                    </w:rPr>
                  </w:pPr>
                  <w:r>
                    <w:rPr>
                      <w:rFonts w:ascii="Arial" w:hAnsi="Arial" w:cs="Arial"/>
                      <w:i/>
                      <w:iCs/>
                      <w:noProof/>
                      <w:color w:val="000080"/>
                      <w:sz w:val="20"/>
                      <w:szCs w:val="20"/>
                    </w:rPr>
                    <w:t>География исследования</w:t>
                  </w:r>
                </w:p>
              </w:tc>
              <w:tc>
                <w:tcPr>
                  <w:tcW w:w="960" w:type="dxa"/>
                  <w:tcBorders>
                    <w:top w:val="nil"/>
                    <w:left w:val="nil"/>
                    <w:bottom w:val="nil"/>
                    <w:right w:val="nil"/>
                  </w:tcBorders>
                  <w:shd w:val="clear" w:color="auto" w:fill="auto"/>
                  <w:noWrap/>
                  <w:vAlign w:val="center"/>
                  <w:hideMark/>
                </w:tcPr>
                <w:p w14:paraId="0EE25131" w14:textId="77777777" w:rsidR="00831FBF" w:rsidRDefault="00831FBF" w:rsidP="00831FBF">
                  <w:pPr>
                    <w:rPr>
                      <w:rFonts w:ascii="Arial" w:hAnsi="Arial" w:cs="Arial"/>
                      <w:i/>
                      <w:iCs/>
                      <w:color w:val="000080"/>
                      <w:sz w:val="20"/>
                      <w:szCs w:val="20"/>
                    </w:rPr>
                  </w:pPr>
                  <w:r>
                    <w:rPr>
                      <w:rFonts w:ascii="Arial" w:hAnsi="Arial" w:cs="Arial"/>
                      <w:i/>
                      <w:iCs/>
                      <w:noProof/>
                      <w:color w:val="000080"/>
                      <w:sz w:val="20"/>
                      <w:szCs w:val="20"/>
                    </w:rPr>
                    <w:t>6</w:t>
                  </w:r>
                </w:p>
              </w:tc>
            </w:tr>
            <w:tr w:rsidR="00831FBF" w14:paraId="741FE10F" w14:textId="77777777" w:rsidTr="00831FBF">
              <w:trPr>
                <w:trHeight w:val="300"/>
              </w:trPr>
              <w:tc>
                <w:tcPr>
                  <w:tcW w:w="405" w:type="dxa"/>
                  <w:tcBorders>
                    <w:top w:val="nil"/>
                    <w:left w:val="nil"/>
                    <w:bottom w:val="nil"/>
                    <w:right w:val="nil"/>
                  </w:tcBorders>
                  <w:shd w:val="clear" w:color="auto" w:fill="auto"/>
                  <w:noWrap/>
                  <w:vAlign w:val="bottom"/>
                  <w:hideMark/>
                </w:tcPr>
                <w:p w14:paraId="206BC2DD" w14:textId="77777777" w:rsidR="00831FBF" w:rsidRDefault="00831FBF" w:rsidP="00831FBF">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11F52A7" w14:textId="77777777" w:rsidR="00831FBF" w:rsidRDefault="00831FBF" w:rsidP="00831FBF">
                  <w:pPr>
                    <w:rPr>
                      <w:rFonts w:ascii="Calibri" w:hAnsi="Calibri"/>
                      <w:color w:val="000000"/>
                      <w:sz w:val="22"/>
                      <w:szCs w:val="22"/>
                    </w:rPr>
                  </w:pPr>
                  <w:r>
                    <w:rPr>
                      <w:rFonts w:ascii="Calibri" w:hAnsi="Calibri"/>
                      <w:color w:val="000000"/>
                      <w:sz w:val="22"/>
                      <w:szCs w:val="22"/>
                    </w:rPr>
                    <w:t>3.5</w:t>
                  </w:r>
                </w:p>
              </w:tc>
              <w:tc>
                <w:tcPr>
                  <w:tcW w:w="4765" w:type="dxa"/>
                  <w:gridSpan w:val="2"/>
                  <w:tcBorders>
                    <w:top w:val="nil"/>
                    <w:left w:val="nil"/>
                    <w:bottom w:val="nil"/>
                    <w:right w:val="nil"/>
                  </w:tcBorders>
                  <w:shd w:val="clear" w:color="auto" w:fill="auto"/>
                  <w:noWrap/>
                  <w:vAlign w:val="center"/>
                  <w:hideMark/>
                </w:tcPr>
                <w:p w14:paraId="09B2BD9E" w14:textId="77777777" w:rsidR="00831FBF" w:rsidRDefault="00831FBF" w:rsidP="00831FBF">
                  <w:pPr>
                    <w:rPr>
                      <w:rFonts w:ascii="Arial" w:hAnsi="Arial" w:cs="Arial"/>
                      <w:i/>
                      <w:iCs/>
                      <w:color w:val="000080"/>
                      <w:sz w:val="20"/>
                      <w:szCs w:val="20"/>
                    </w:rPr>
                  </w:pPr>
                  <w:r>
                    <w:rPr>
                      <w:rFonts w:ascii="Arial" w:hAnsi="Arial" w:cs="Arial"/>
                      <w:i/>
                      <w:iCs/>
                      <w:noProof/>
                      <w:color w:val="000080"/>
                      <w:sz w:val="20"/>
                      <w:szCs w:val="20"/>
                    </w:rPr>
                    <w:t>Время проведения исследования</w:t>
                  </w:r>
                </w:p>
              </w:tc>
              <w:tc>
                <w:tcPr>
                  <w:tcW w:w="960" w:type="dxa"/>
                  <w:tcBorders>
                    <w:top w:val="nil"/>
                    <w:left w:val="nil"/>
                    <w:bottom w:val="nil"/>
                    <w:right w:val="nil"/>
                  </w:tcBorders>
                  <w:shd w:val="clear" w:color="auto" w:fill="auto"/>
                  <w:noWrap/>
                  <w:vAlign w:val="center"/>
                  <w:hideMark/>
                </w:tcPr>
                <w:p w14:paraId="29210DEC" w14:textId="77777777" w:rsidR="00831FBF" w:rsidRDefault="00831FBF" w:rsidP="00831FBF">
                  <w:pPr>
                    <w:rPr>
                      <w:rFonts w:ascii="Arial" w:hAnsi="Arial" w:cs="Arial"/>
                      <w:i/>
                      <w:iCs/>
                      <w:color w:val="000080"/>
                      <w:sz w:val="20"/>
                      <w:szCs w:val="20"/>
                    </w:rPr>
                  </w:pPr>
                  <w:r>
                    <w:rPr>
                      <w:rFonts w:ascii="Arial" w:hAnsi="Arial" w:cs="Arial"/>
                      <w:i/>
                      <w:iCs/>
                      <w:noProof/>
                      <w:color w:val="000080"/>
                      <w:sz w:val="20"/>
                      <w:szCs w:val="20"/>
                    </w:rPr>
                    <w:t>6</w:t>
                  </w:r>
                </w:p>
              </w:tc>
            </w:tr>
            <w:tr w:rsidR="00831FBF" w14:paraId="231FD7AB" w14:textId="77777777" w:rsidTr="00831FBF">
              <w:trPr>
                <w:trHeight w:val="300"/>
              </w:trPr>
              <w:tc>
                <w:tcPr>
                  <w:tcW w:w="405" w:type="dxa"/>
                  <w:tcBorders>
                    <w:top w:val="nil"/>
                    <w:left w:val="nil"/>
                    <w:bottom w:val="nil"/>
                    <w:right w:val="nil"/>
                  </w:tcBorders>
                  <w:shd w:val="clear" w:color="auto" w:fill="auto"/>
                  <w:noWrap/>
                  <w:vAlign w:val="bottom"/>
                  <w:hideMark/>
                </w:tcPr>
                <w:p w14:paraId="060A03D9" w14:textId="77777777" w:rsidR="00831FBF" w:rsidRDefault="00831FBF" w:rsidP="00831FBF">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9425800" w14:textId="77777777" w:rsidR="00831FBF" w:rsidRDefault="00831FBF" w:rsidP="00831FBF">
                  <w:pPr>
                    <w:rPr>
                      <w:rFonts w:ascii="Calibri" w:hAnsi="Calibri"/>
                      <w:color w:val="000000"/>
                      <w:sz w:val="22"/>
                      <w:szCs w:val="22"/>
                    </w:rPr>
                  </w:pPr>
                  <w:r>
                    <w:rPr>
                      <w:rFonts w:ascii="Calibri" w:hAnsi="Calibri"/>
                      <w:color w:val="000000"/>
                      <w:sz w:val="22"/>
                      <w:szCs w:val="22"/>
                    </w:rPr>
                    <w:t>3.6</w:t>
                  </w:r>
                </w:p>
              </w:tc>
              <w:tc>
                <w:tcPr>
                  <w:tcW w:w="4765" w:type="dxa"/>
                  <w:gridSpan w:val="2"/>
                  <w:tcBorders>
                    <w:top w:val="nil"/>
                    <w:left w:val="nil"/>
                    <w:bottom w:val="nil"/>
                    <w:right w:val="nil"/>
                  </w:tcBorders>
                  <w:shd w:val="clear" w:color="auto" w:fill="auto"/>
                  <w:noWrap/>
                  <w:vAlign w:val="center"/>
                  <w:hideMark/>
                </w:tcPr>
                <w:p w14:paraId="1136CC5F" w14:textId="77777777" w:rsidR="00831FBF" w:rsidRDefault="00831FBF" w:rsidP="00831FBF">
                  <w:pPr>
                    <w:rPr>
                      <w:rFonts w:ascii="Arial" w:hAnsi="Arial" w:cs="Arial"/>
                      <w:i/>
                      <w:iCs/>
                      <w:color w:val="333399"/>
                      <w:sz w:val="20"/>
                      <w:szCs w:val="20"/>
                    </w:rPr>
                  </w:pPr>
                  <w:r>
                    <w:rPr>
                      <w:rFonts w:ascii="Arial" w:hAnsi="Arial" w:cs="Arial"/>
                      <w:i/>
                      <w:iCs/>
                      <w:noProof/>
                      <w:color w:val="333399"/>
                      <w:sz w:val="20"/>
                      <w:szCs w:val="20"/>
                    </w:rPr>
                    <w:t>Методы сбора данных</w:t>
                  </w:r>
                </w:p>
              </w:tc>
              <w:tc>
                <w:tcPr>
                  <w:tcW w:w="960" w:type="dxa"/>
                  <w:tcBorders>
                    <w:top w:val="nil"/>
                    <w:left w:val="nil"/>
                    <w:bottom w:val="nil"/>
                    <w:right w:val="nil"/>
                  </w:tcBorders>
                  <w:shd w:val="clear" w:color="auto" w:fill="auto"/>
                  <w:noWrap/>
                  <w:vAlign w:val="center"/>
                  <w:hideMark/>
                </w:tcPr>
                <w:p w14:paraId="7E4B2037" w14:textId="77777777" w:rsidR="00831FBF" w:rsidRDefault="00831FBF" w:rsidP="00831FBF">
                  <w:pPr>
                    <w:rPr>
                      <w:rFonts w:ascii="Arial" w:hAnsi="Arial" w:cs="Arial"/>
                      <w:i/>
                      <w:iCs/>
                      <w:color w:val="000080"/>
                      <w:sz w:val="20"/>
                      <w:szCs w:val="20"/>
                    </w:rPr>
                  </w:pPr>
                  <w:r>
                    <w:rPr>
                      <w:rFonts w:ascii="Arial" w:hAnsi="Arial" w:cs="Arial"/>
                      <w:i/>
                      <w:iCs/>
                      <w:noProof/>
                      <w:color w:val="000080"/>
                      <w:sz w:val="20"/>
                      <w:szCs w:val="20"/>
                    </w:rPr>
                    <w:t>6</w:t>
                  </w:r>
                </w:p>
              </w:tc>
            </w:tr>
            <w:tr w:rsidR="00831FBF" w14:paraId="24746AF8" w14:textId="77777777" w:rsidTr="00831FBF">
              <w:trPr>
                <w:trHeight w:val="315"/>
              </w:trPr>
              <w:tc>
                <w:tcPr>
                  <w:tcW w:w="405" w:type="dxa"/>
                  <w:tcBorders>
                    <w:top w:val="nil"/>
                    <w:left w:val="nil"/>
                    <w:bottom w:val="nil"/>
                    <w:right w:val="nil"/>
                  </w:tcBorders>
                  <w:shd w:val="clear" w:color="auto" w:fill="auto"/>
                  <w:noWrap/>
                  <w:vAlign w:val="bottom"/>
                  <w:hideMark/>
                </w:tcPr>
                <w:p w14:paraId="17A16E00" w14:textId="77777777" w:rsidR="00831FBF" w:rsidRDefault="00831FBF" w:rsidP="00831FBF">
                  <w:pPr>
                    <w:rPr>
                      <w:rFonts w:ascii="Calibri" w:hAnsi="Calibri"/>
                      <w:color w:val="000000"/>
                      <w:sz w:val="22"/>
                      <w:szCs w:val="22"/>
                    </w:rPr>
                  </w:pPr>
                  <w:r>
                    <w:rPr>
                      <w:rFonts w:ascii="Calibri" w:hAnsi="Calibri"/>
                      <w:color w:val="000000"/>
                      <w:sz w:val="22"/>
                      <w:szCs w:val="22"/>
                    </w:rPr>
                    <w:lastRenderedPageBreak/>
                    <w:t>4</w:t>
                  </w:r>
                </w:p>
              </w:tc>
              <w:tc>
                <w:tcPr>
                  <w:tcW w:w="5474" w:type="dxa"/>
                  <w:gridSpan w:val="3"/>
                  <w:tcBorders>
                    <w:top w:val="nil"/>
                    <w:left w:val="nil"/>
                    <w:bottom w:val="nil"/>
                    <w:right w:val="nil"/>
                  </w:tcBorders>
                  <w:shd w:val="clear" w:color="auto" w:fill="auto"/>
                  <w:noWrap/>
                  <w:vAlign w:val="center"/>
                  <w:hideMark/>
                </w:tcPr>
                <w:p w14:paraId="2705B64A" w14:textId="77777777" w:rsidR="00831FBF" w:rsidRDefault="00831FBF" w:rsidP="00831FBF">
                  <w:pPr>
                    <w:rPr>
                      <w:rFonts w:ascii="Arial" w:hAnsi="Arial" w:cs="Arial"/>
                      <w:b/>
                      <w:bCs/>
                      <w:color w:val="000090"/>
                    </w:rPr>
                  </w:pPr>
                  <w:r>
                    <w:rPr>
                      <w:rFonts w:ascii="Arial" w:hAnsi="Arial" w:cs="Arial"/>
                      <w:b/>
                      <w:bCs/>
                      <w:noProof/>
                      <w:color w:val="000090"/>
                    </w:rPr>
                    <w:t>Макроэкономические факторы, влияющие на Рынок</w:t>
                  </w:r>
                </w:p>
              </w:tc>
              <w:tc>
                <w:tcPr>
                  <w:tcW w:w="960" w:type="dxa"/>
                  <w:tcBorders>
                    <w:top w:val="nil"/>
                    <w:left w:val="nil"/>
                    <w:bottom w:val="nil"/>
                    <w:right w:val="nil"/>
                  </w:tcBorders>
                  <w:shd w:val="clear" w:color="auto" w:fill="auto"/>
                  <w:noWrap/>
                  <w:vAlign w:val="center"/>
                  <w:hideMark/>
                </w:tcPr>
                <w:p w14:paraId="212F08E1" w14:textId="77777777" w:rsidR="00831FBF" w:rsidRDefault="00831FBF" w:rsidP="00831FBF">
                  <w:pPr>
                    <w:rPr>
                      <w:rFonts w:ascii="Arial" w:hAnsi="Arial" w:cs="Arial"/>
                      <w:b/>
                      <w:bCs/>
                      <w:color w:val="000090"/>
                    </w:rPr>
                  </w:pPr>
                  <w:r>
                    <w:rPr>
                      <w:rFonts w:ascii="Arial" w:hAnsi="Arial" w:cs="Arial"/>
                      <w:b/>
                      <w:bCs/>
                      <w:noProof/>
                      <w:color w:val="000090"/>
                    </w:rPr>
                    <w:t>8</w:t>
                  </w:r>
                </w:p>
              </w:tc>
            </w:tr>
            <w:tr w:rsidR="00831FBF" w14:paraId="372C3C44" w14:textId="77777777" w:rsidTr="00831FBF">
              <w:trPr>
                <w:trHeight w:val="300"/>
              </w:trPr>
              <w:tc>
                <w:tcPr>
                  <w:tcW w:w="405" w:type="dxa"/>
                  <w:tcBorders>
                    <w:top w:val="nil"/>
                    <w:left w:val="nil"/>
                    <w:bottom w:val="nil"/>
                    <w:right w:val="nil"/>
                  </w:tcBorders>
                  <w:shd w:val="clear" w:color="auto" w:fill="auto"/>
                  <w:noWrap/>
                  <w:vAlign w:val="bottom"/>
                  <w:hideMark/>
                </w:tcPr>
                <w:p w14:paraId="21386DA9" w14:textId="77777777" w:rsidR="00831FBF" w:rsidRDefault="00831FBF" w:rsidP="00831FBF">
                  <w:pPr>
                    <w:rPr>
                      <w:rFonts w:ascii="Arial" w:hAnsi="Arial" w:cs="Arial"/>
                      <w:b/>
                      <w:bCs/>
                      <w:color w:val="000090"/>
                    </w:rPr>
                  </w:pPr>
                </w:p>
              </w:tc>
              <w:tc>
                <w:tcPr>
                  <w:tcW w:w="709" w:type="dxa"/>
                  <w:tcBorders>
                    <w:top w:val="nil"/>
                    <w:left w:val="nil"/>
                    <w:bottom w:val="nil"/>
                    <w:right w:val="nil"/>
                  </w:tcBorders>
                  <w:shd w:val="clear" w:color="auto" w:fill="auto"/>
                  <w:noWrap/>
                  <w:vAlign w:val="bottom"/>
                  <w:hideMark/>
                </w:tcPr>
                <w:p w14:paraId="0CD39D67" w14:textId="77777777" w:rsidR="00831FBF" w:rsidRDefault="00831FBF" w:rsidP="00831FBF">
                  <w:pPr>
                    <w:rPr>
                      <w:rFonts w:ascii="Calibri" w:hAnsi="Calibri"/>
                      <w:color w:val="000000"/>
                      <w:sz w:val="22"/>
                      <w:szCs w:val="22"/>
                    </w:rPr>
                  </w:pPr>
                  <w:r>
                    <w:rPr>
                      <w:rFonts w:ascii="Calibri" w:hAnsi="Calibri"/>
                      <w:color w:val="000000"/>
                      <w:sz w:val="22"/>
                      <w:szCs w:val="22"/>
                    </w:rPr>
                    <w:t>4.1</w:t>
                  </w:r>
                </w:p>
              </w:tc>
              <w:tc>
                <w:tcPr>
                  <w:tcW w:w="4765" w:type="dxa"/>
                  <w:gridSpan w:val="2"/>
                  <w:tcBorders>
                    <w:top w:val="nil"/>
                    <w:left w:val="nil"/>
                    <w:bottom w:val="nil"/>
                    <w:right w:val="nil"/>
                  </w:tcBorders>
                  <w:shd w:val="clear" w:color="auto" w:fill="auto"/>
                  <w:noWrap/>
                  <w:vAlign w:val="center"/>
                  <w:hideMark/>
                </w:tcPr>
                <w:p w14:paraId="2D4A23F4" w14:textId="77777777" w:rsidR="00831FBF" w:rsidRDefault="00831FBF" w:rsidP="00831FBF">
                  <w:pPr>
                    <w:rPr>
                      <w:rFonts w:ascii="Arial" w:hAnsi="Arial" w:cs="Arial"/>
                      <w:i/>
                      <w:iCs/>
                      <w:color w:val="000080"/>
                      <w:sz w:val="20"/>
                      <w:szCs w:val="20"/>
                    </w:rPr>
                  </w:pPr>
                  <w:r>
                    <w:rPr>
                      <w:rFonts w:ascii="Arial" w:hAnsi="Arial" w:cs="Arial"/>
                      <w:i/>
                      <w:iCs/>
                      <w:noProof/>
                      <w:color w:val="000080"/>
                      <w:sz w:val="20"/>
                      <w:szCs w:val="20"/>
                    </w:rPr>
                    <w:t>Общая экономическая ситуация</w:t>
                  </w:r>
                </w:p>
              </w:tc>
              <w:tc>
                <w:tcPr>
                  <w:tcW w:w="960" w:type="dxa"/>
                  <w:tcBorders>
                    <w:top w:val="nil"/>
                    <w:left w:val="nil"/>
                    <w:bottom w:val="nil"/>
                    <w:right w:val="nil"/>
                  </w:tcBorders>
                  <w:shd w:val="clear" w:color="auto" w:fill="auto"/>
                  <w:noWrap/>
                  <w:vAlign w:val="center"/>
                  <w:hideMark/>
                </w:tcPr>
                <w:p w14:paraId="10520F93" w14:textId="77777777" w:rsidR="00831FBF" w:rsidRDefault="00831FBF" w:rsidP="00831FBF">
                  <w:pPr>
                    <w:rPr>
                      <w:rFonts w:ascii="Arial" w:hAnsi="Arial" w:cs="Arial"/>
                      <w:i/>
                      <w:iCs/>
                      <w:color w:val="000080"/>
                      <w:sz w:val="20"/>
                      <w:szCs w:val="20"/>
                    </w:rPr>
                  </w:pPr>
                  <w:r>
                    <w:rPr>
                      <w:rFonts w:ascii="Arial" w:hAnsi="Arial" w:cs="Arial"/>
                      <w:i/>
                      <w:iCs/>
                      <w:noProof/>
                      <w:color w:val="000080"/>
                      <w:sz w:val="20"/>
                      <w:szCs w:val="20"/>
                    </w:rPr>
                    <w:t>8</w:t>
                  </w:r>
                </w:p>
              </w:tc>
            </w:tr>
            <w:tr w:rsidR="00831FBF" w14:paraId="65DF70DF" w14:textId="77777777" w:rsidTr="00831FBF">
              <w:trPr>
                <w:trHeight w:val="300"/>
              </w:trPr>
              <w:tc>
                <w:tcPr>
                  <w:tcW w:w="405" w:type="dxa"/>
                  <w:tcBorders>
                    <w:top w:val="nil"/>
                    <w:left w:val="nil"/>
                    <w:bottom w:val="nil"/>
                    <w:right w:val="nil"/>
                  </w:tcBorders>
                  <w:shd w:val="clear" w:color="auto" w:fill="auto"/>
                  <w:noWrap/>
                  <w:vAlign w:val="bottom"/>
                  <w:hideMark/>
                </w:tcPr>
                <w:p w14:paraId="3710C995" w14:textId="77777777" w:rsidR="00831FBF" w:rsidRDefault="00831FBF" w:rsidP="00831FBF">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A121A8B" w14:textId="77777777" w:rsidR="00831FBF" w:rsidRDefault="00831FBF" w:rsidP="00831FBF">
                  <w:pPr>
                    <w:rPr>
                      <w:sz w:val="20"/>
                      <w:szCs w:val="20"/>
                    </w:rPr>
                  </w:pPr>
                </w:p>
              </w:tc>
              <w:tc>
                <w:tcPr>
                  <w:tcW w:w="850" w:type="dxa"/>
                  <w:tcBorders>
                    <w:top w:val="nil"/>
                    <w:left w:val="nil"/>
                    <w:bottom w:val="nil"/>
                    <w:right w:val="nil"/>
                  </w:tcBorders>
                  <w:shd w:val="clear" w:color="auto" w:fill="auto"/>
                  <w:noWrap/>
                  <w:vAlign w:val="bottom"/>
                  <w:hideMark/>
                </w:tcPr>
                <w:p w14:paraId="43910FED" w14:textId="77777777" w:rsidR="00831FBF" w:rsidRDefault="00831FBF" w:rsidP="00831FBF">
                  <w:pPr>
                    <w:rPr>
                      <w:rFonts w:ascii="Calibri" w:hAnsi="Calibri"/>
                      <w:color w:val="000000"/>
                      <w:sz w:val="22"/>
                      <w:szCs w:val="22"/>
                    </w:rPr>
                  </w:pPr>
                  <w:r>
                    <w:rPr>
                      <w:rFonts w:ascii="Calibri" w:hAnsi="Calibri"/>
                      <w:color w:val="000000"/>
                      <w:sz w:val="22"/>
                      <w:szCs w:val="22"/>
                    </w:rPr>
                    <w:t>4.1.1</w:t>
                  </w:r>
                </w:p>
              </w:tc>
              <w:tc>
                <w:tcPr>
                  <w:tcW w:w="3915" w:type="dxa"/>
                  <w:tcBorders>
                    <w:top w:val="nil"/>
                    <w:left w:val="nil"/>
                    <w:bottom w:val="nil"/>
                    <w:right w:val="nil"/>
                  </w:tcBorders>
                  <w:shd w:val="clear" w:color="auto" w:fill="auto"/>
                  <w:noWrap/>
                  <w:vAlign w:val="center"/>
                  <w:hideMark/>
                </w:tcPr>
                <w:p w14:paraId="2F1CD13D"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Динамика валового внутреннего продукта</w:t>
                  </w:r>
                </w:p>
              </w:tc>
              <w:tc>
                <w:tcPr>
                  <w:tcW w:w="960" w:type="dxa"/>
                  <w:tcBorders>
                    <w:top w:val="nil"/>
                    <w:left w:val="nil"/>
                    <w:bottom w:val="nil"/>
                    <w:right w:val="nil"/>
                  </w:tcBorders>
                  <w:shd w:val="clear" w:color="auto" w:fill="auto"/>
                  <w:noWrap/>
                  <w:vAlign w:val="center"/>
                  <w:hideMark/>
                </w:tcPr>
                <w:p w14:paraId="7F93D857"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8</w:t>
                  </w:r>
                </w:p>
              </w:tc>
            </w:tr>
            <w:tr w:rsidR="00831FBF" w14:paraId="3CBE8589" w14:textId="77777777" w:rsidTr="00831FBF">
              <w:trPr>
                <w:trHeight w:val="300"/>
              </w:trPr>
              <w:tc>
                <w:tcPr>
                  <w:tcW w:w="405" w:type="dxa"/>
                  <w:tcBorders>
                    <w:top w:val="nil"/>
                    <w:left w:val="nil"/>
                    <w:bottom w:val="nil"/>
                    <w:right w:val="nil"/>
                  </w:tcBorders>
                  <w:shd w:val="clear" w:color="auto" w:fill="auto"/>
                  <w:noWrap/>
                  <w:vAlign w:val="bottom"/>
                  <w:hideMark/>
                </w:tcPr>
                <w:p w14:paraId="47FA112C" w14:textId="77777777" w:rsidR="00831FBF" w:rsidRDefault="00831FBF" w:rsidP="00831FBF">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5F71AFFB" w14:textId="77777777" w:rsidR="00831FBF" w:rsidRDefault="00831FBF" w:rsidP="00831FBF">
                  <w:pPr>
                    <w:rPr>
                      <w:sz w:val="20"/>
                      <w:szCs w:val="20"/>
                    </w:rPr>
                  </w:pPr>
                </w:p>
              </w:tc>
              <w:tc>
                <w:tcPr>
                  <w:tcW w:w="850" w:type="dxa"/>
                  <w:tcBorders>
                    <w:top w:val="nil"/>
                    <w:left w:val="nil"/>
                    <w:bottom w:val="nil"/>
                    <w:right w:val="nil"/>
                  </w:tcBorders>
                  <w:shd w:val="clear" w:color="auto" w:fill="auto"/>
                  <w:noWrap/>
                  <w:vAlign w:val="bottom"/>
                  <w:hideMark/>
                </w:tcPr>
                <w:p w14:paraId="277918B6" w14:textId="77777777" w:rsidR="00831FBF" w:rsidRDefault="00831FBF" w:rsidP="00831FBF">
                  <w:pPr>
                    <w:rPr>
                      <w:rFonts w:ascii="Calibri" w:hAnsi="Calibri"/>
                      <w:color w:val="000000"/>
                      <w:sz w:val="22"/>
                      <w:szCs w:val="22"/>
                    </w:rPr>
                  </w:pPr>
                  <w:r>
                    <w:rPr>
                      <w:rFonts w:ascii="Calibri" w:hAnsi="Calibri"/>
                      <w:color w:val="000000"/>
                      <w:sz w:val="22"/>
                      <w:szCs w:val="22"/>
                    </w:rPr>
                    <w:t>4.1.2</w:t>
                  </w:r>
                </w:p>
              </w:tc>
              <w:tc>
                <w:tcPr>
                  <w:tcW w:w="3915" w:type="dxa"/>
                  <w:tcBorders>
                    <w:top w:val="nil"/>
                    <w:left w:val="nil"/>
                    <w:bottom w:val="nil"/>
                    <w:right w:val="nil"/>
                  </w:tcBorders>
                  <w:shd w:val="clear" w:color="auto" w:fill="auto"/>
                  <w:noWrap/>
                  <w:vAlign w:val="center"/>
                  <w:hideMark/>
                </w:tcPr>
                <w:p w14:paraId="6BB5C080"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Промышленное производство</w:t>
                  </w:r>
                </w:p>
              </w:tc>
              <w:tc>
                <w:tcPr>
                  <w:tcW w:w="960" w:type="dxa"/>
                  <w:tcBorders>
                    <w:top w:val="nil"/>
                    <w:left w:val="nil"/>
                    <w:bottom w:val="nil"/>
                    <w:right w:val="nil"/>
                  </w:tcBorders>
                  <w:shd w:val="clear" w:color="auto" w:fill="auto"/>
                  <w:noWrap/>
                  <w:vAlign w:val="center"/>
                  <w:hideMark/>
                </w:tcPr>
                <w:p w14:paraId="36A6EC28"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9</w:t>
                  </w:r>
                </w:p>
              </w:tc>
            </w:tr>
            <w:tr w:rsidR="00831FBF" w14:paraId="7BDDD108" w14:textId="77777777" w:rsidTr="00831FBF">
              <w:trPr>
                <w:trHeight w:val="300"/>
              </w:trPr>
              <w:tc>
                <w:tcPr>
                  <w:tcW w:w="405" w:type="dxa"/>
                  <w:tcBorders>
                    <w:top w:val="nil"/>
                    <w:left w:val="nil"/>
                    <w:bottom w:val="nil"/>
                    <w:right w:val="nil"/>
                  </w:tcBorders>
                  <w:shd w:val="clear" w:color="auto" w:fill="auto"/>
                  <w:noWrap/>
                  <w:vAlign w:val="bottom"/>
                  <w:hideMark/>
                </w:tcPr>
                <w:p w14:paraId="7415ABCA" w14:textId="77777777" w:rsidR="00831FBF" w:rsidRDefault="00831FBF" w:rsidP="00831FBF">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E6C481C" w14:textId="77777777" w:rsidR="00831FBF" w:rsidRDefault="00831FBF" w:rsidP="00831FBF">
                  <w:pPr>
                    <w:rPr>
                      <w:sz w:val="20"/>
                      <w:szCs w:val="20"/>
                    </w:rPr>
                  </w:pPr>
                </w:p>
              </w:tc>
              <w:tc>
                <w:tcPr>
                  <w:tcW w:w="850" w:type="dxa"/>
                  <w:tcBorders>
                    <w:top w:val="nil"/>
                    <w:left w:val="nil"/>
                    <w:bottom w:val="nil"/>
                    <w:right w:val="nil"/>
                  </w:tcBorders>
                  <w:shd w:val="clear" w:color="auto" w:fill="auto"/>
                  <w:noWrap/>
                  <w:vAlign w:val="bottom"/>
                  <w:hideMark/>
                </w:tcPr>
                <w:p w14:paraId="1B175163" w14:textId="77777777" w:rsidR="00831FBF" w:rsidRDefault="00831FBF" w:rsidP="00831FBF">
                  <w:pPr>
                    <w:rPr>
                      <w:rFonts w:ascii="Calibri" w:hAnsi="Calibri"/>
                      <w:color w:val="000000"/>
                      <w:sz w:val="22"/>
                      <w:szCs w:val="22"/>
                    </w:rPr>
                  </w:pPr>
                  <w:r>
                    <w:rPr>
                      <w:rFonts w:ascii="Calibri" w:hAnsi="Calibri"/>
                      <w:color w:val="000000"/>
                      <w:sz w:val="22"/>
                      <w:szCs w:val="22"/>
                    </w:rPr>
                    <w:t>4.1.3</w:t>
                  </w:r>
                </w:p>
              </w:tc>
              <w:tc>
                <w:tcPr>
                  <w:tcW w:w="3915" w:type="dxa"/>
                  <w:tcBorders>
                    <w:top w:val="nil"/>
                    <w:left w:val="nil"/>
                    <w:bottom w:val="nil"/>
                    <w:right w:val="nil"/>
                  </w:tcBorders>
                  <w:shd w:val="clear" w:color="auto" w:fill="auto"/>
                  <w:noWrap/>
                  <w:vAlign w:val="center"/>
                  <w:hideMark/>
                </w:tcPr>
                <w:p w14:paraId="6899F624"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Уровень инфляции</w:t>
                  </w:r>
                </w:p>
              </w:tc>
              <w:tc>
                <w:tcPr>
                  <w:tcW w:w="960" w:type="dxa"/>
                  <w:tcBorders>
                    <w:top w:val="nil"/>
                    <w:left w:val="nil"/>
                    <w:bottom w:val="nil"/>
                    <w:right w:val="nil"/>
                  </w:tcBorders>
                  <w:shd w:val="clear" w:color="auto" w:fill="auto"/>
                  <w:noWrap/>
                  <w:vAlign w:val="center"/>
                  <w:hideMark/>
                </w:tcPr>
                <w:p w14:paraId="75849F3D"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10</w:t>
                  </w:r>
                </w:p>
              </w:tc>
            </w:tr>
            <w:tr w:rsidR="00831FBF" w14:paraId="68AA9C93" w14:textId="77777777" w:rsidTr="00831FBF">
              <w:trPr>
                <w:trHeight w:val="300"/>
              </w:trPr>
              <w:tc>
                <w:tcPr>
                  <w:tcW w:w="405" w:type="dxa"/>
                  <w:tcBorders>
                    <w:top w:val="nil"/>
                    <w:left w:val="nil"/>
                    <w:bottom w:val="nil"/>
                    <w:right w:val="nil"/>
                  </w:tcBorders>
                  <w:shd w:val="clear" w:color="auto" w:fill="auto"/>
                  <w:noWrap/>
                  <w:vAlign w:val="bottom"/>
                  <w:hideMark/>
                </w:tcPr>
                <w:p w14:paraId="07A91313" w14:textId="77777777" w:rsidR="00831FBF" w:rsidRDefault="00831FBF" w:rsidP="00831FBF">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C4D7A6B" w14:textId="77777777" w:rsidR="00831FBF" w:rsidRDefault="00831FBF" w:rsidP="00831FBF">
                  <w:pPr>
                    <w:rPr>
                      <w:sz w:val="20"/>
                      <w:szCs w:val="20"/>
                    </w:rPr>
                  </w:pPr>
                </w:p>
              </w:tc>
              <w:tc>
                <w:tcPr>
                  <w:tcW w:w="850" w:type="dxa"/>
                  <w:tcBorders>
                    <w:top w:val="nil"/>
                    <w:left w:val="nil"/>
                    <w:bottom w:val="nil"/>
                    <w:right w:val="nil"/>
                  </w:tcBorders>
                  <w:shd w:val="clear" w:color="auto" w:fill="auto"/>
                  <w:noWrap/>
                  <w:vAlign w:val="bottom"/>
                  <w:hideMark/>
                </w:tcPr>
                <w:p w14:paraId="435E55C1" w14:textId="77777777" w:rsidR="00831FBF" w:rsidRDefault="00831FBF" w:rsidP="00831FBF">
                  <w:pPr>
                    <w:rPr>
                      <w:rFonts w:ascii="Calibri" w:hAnsi="Calibri"/>
                      <w:color w:val="000000"/>
                      <w:sz w:val="22"/>
                      <w:szCs w:val="22"/>
                    </w:rPr>
                  </w:pPr>
                  <w:r>
                    <w:rPr>
                      <w:rFonts w:ascii="Calibri" w:hAnsi="Calibri"/>
                      <w:color w:val="000000"/>
                      <w:sz w:val="22"/>
                      <w:szCs w:val="22"/>
                    </w:rPr>
                    <w:t>4.1.4</w:t>
                  </w:r>
                </w:p>
              </w:tc>
              <w:tc>
                <w:tcPr>
                  <w:tcW w:w="3915" w:type="dxa"/>
                  <w:tcBorders>
                    <w:top w:val="nil"/>
                    <w:left w:val="nil"/>
                    <w:bottom w:val="nil"/>
                    <w:right w:val="nil"/>
                  </w:tcBorders>
                  <w:shd w:val="clear" w:color="auto" w:fill="auto"/>
                  <w:noWrap/>
                  <w:vAlign w:val="center"/>
                  <w:hideMark/>
                </w:tcPr>
                <w:p w14:paraId="150CA2C2"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Уровень доходов населения</w:t>
                  </w:r>
                </w:p>
              </w:tc>
              <w:tc>
                <w:tcPr>
                  <w:tcW w:w="960" w:type="dxa"/>
                  <w:tcBorders>
                    <w:top w:val="nil"/>
                    <w:left w:val="nil"/>
                    <w:bottom w:val="nil"/>
                    <w:right w:val="nil"/>
                  </w:tcBorders>
                  <w:shd w:val="clear" w:color="auto" w:fill="auto"/>
                  <w:noWrap/>
                  <w:vAlign w:val="center"/>
                  <w:hideMark/>
                </w:tcPr>
                <w:p w14:paraId="20CCB78F"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12</w:t>
                  </w:r>
                </w:p>
              </w:tc>
            </w:tr>
            <w:tr w:rsidR="00831FBF" w14:paraId="1DABAF67" w14:textId="77777777" w:rsidTr="00831FBF">
              <w:trPr>
                <w:trHeight w:val="300"/>
              </w:trPr>
              <w:tc>
                <w:tcPr>
                  <w:tcW w:w="405" w:type="dxa"/>
                  <w:tcBorders>
                    <w:top w:val="nil"/>
                    <w:left w:val="nil"/>
                    <w:bottom w:val="nil"/>
                    <w:right w:val="nil"/>
                  </w:tcBorders>
                  <w:shd w:val="clear" w:color="auto" w:fill="auto"/>
                  <w:noWrap/>
                  <w:vAlign w:val="bottom"/>
                  <w:hideMark/>
                </w:tcPr>
                <w:p w14:paraId="74459302" w14:textId="77777777" w:rsidR="00831FBF" w:rsidRDefault="00831FBF" w:rsidP="00831FBF">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C25AB3D" w14:textId="77777777" w:rsidR="00831FBF" w:rsidRDefault="00831FBF" w:rsidP="00831FBF">
                  <w:pPr>
                    <w:rPr>
                      <w:sz w:val="20"/>
                      <w:szCs w:val="20"/>
                    </w:rPr>
                  </w:pPr>
                </w:p>
              </w:tc>
              <w:tc>
                <w:tcPr>
                  <w:tcW w:w="850" w:type="dxa"/>
                  <w:tcBorders>
                    <w:top w:val="nil"/>
                    <w:left w:val="nil"/>
                    <w:bottom w:val="nil"/>
                    <w:right w:val="nil"/>
                  </w:tcBorders>
                  <w:shd w:val="clear" w:color="auto" w:fill="auto"/>
                  <w:noWrap/>
                  <w:vAlign w:val="bottom"/>
                  <w:hideMark/>
                </w:tcPr>
                <w:p w14:paraId="3C271236" w14:textId="77777777" w:rsidR="00831FBF" w:rsidRDefault="00831FBF" w:rsidP="00831FBF">
                  <w:pPr>
                    <w:rPr>
                      <w:rFonts w:ascii="Calibri" w:hAnsi="Calibri"/>
                      <w:color w:val="000000"/>
                      <w:sz w:val="22"/>
                      <w:szCs w:val="22"/>
                    </w:rPr>
                  </w:pPr>
                  <w:r>
                    <w:rPr>
                      <w:rFonts w:ascii="Calibri" w:hAnsi="Calibri"/>
                      <w:color w:val="000000"/>
                      <w:sz w:val="22"/>
                      <w:szCs w:val="22"/>
                    </w:rPr>
                    <w:t>4.1.5</w:t>
                  </w:r>
                </w:p>
              </w:tc>
              <w:tc>
                <w:tcPr>
                  <w:tcW w:w="3915" w:type="dxa"/>
                  <w:tcBorders>
                    <w:top w:val="nil"/>
                    <w:left w:val="nil"/>
                    <w:bottom w:val="nil"/>
                    <w:right w:val="nil"/>
                  </w:tcBorders>
                  <w:shd w:val="clear" w:color="auto" w:fill="auto"/>
                  <w:noWrap/>
                  <w:vAlign w:val="center"/>
                  <w:hideMark/>
                </w:tcPr>
                <w:p w14:paraId="41F26D4C"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Инвестиции</w:t>
                  </w:r>
                </w:p>
              </w:tc>
              <w:tc>
                <w:tcPr>
                  <w:tcW w:w="960" w:type="dxa"/>
                  <w:tcBorders>
                    <w:top w:val="nil"/>
                    <w:left w:val="nil"/>
                    <w:bottom w:val="nil"/>
                    <w:right w:val="nil"/>
                  </w:tcBorders>
                  <w:shd w:val="clear" w:color="auto" w:fill="auto"/>
                  <w:noWrap/>
                  <w:vAlign w:val="center"/>
                  <w:hideMark/>
                </w:tcPr>
                <w:p w14:paraId="0C57C19F"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13</w:t>
                  </w:r>
                </w:p>
              </w:tc>
            </w:tr>
            <w:tr w:rsidR="00831FBF" w14:paraId="23DABE8A" w14:textId="77777777" w:rsidTr="00831FBF">
              <w:trPr>
                <w:trHeight w:val="300"/>
              </w:trPr>
              <w:tc>
                <w:tcPr>
                  <w:tcW w:w="405" w:type="dxa"/>
                  <w:tcBorders>
                    <w:top w:val="nil"/>
                    <w:left w:val="nil"/>
                    <w:bottom w:val="nil"/>
                    <w:right w:val="nil"/>
                  </w:tcBorders>
                  <w:shd w:val="clear" w:color="auto" w:fill="auto"/>
                  <w:noWrap/>
                  <w:vAlign w:val="bottom"/>
                  <w:hideMark/>
                </w:tcPr>
                <w:p w14:paraId="5E74D690" w14:textId="77777777" w:rsidR="00831FBF" w:rsidRDefault="00831FBF" w:rsidP="00831FBF">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43582B7A" w14:textId="77777777" w:rsidR="00831FBF" w:rsidRDefault="00831FBF" w:rsidP="00831FBF">
                  <w:pPr>
                    <w:rPr>
                      <w:rFonts w:ascii="Calibri" w:hAnsi="Calibri"/>
                      <w:color w:val="000000"/>
                      <w:sz w:val="22"/>
                      <w:szCs w:val="22"/>
                    </w:rPr>
                  </w:pPr>
                  <w:r>
                    <w:rPr>
                      <w:rFonts w:ascii="Calibri" w:hAnsi="Calibri"/>
                      <w:color w:val="000000"/>
                      <w:sz w:val="22"/>
                      <w:szCs w:val="22"/>
                    </w:rPr>
                    <w:t>4.2</w:t>
                  </w:r>
                </w:p>
              </w:tc>
              <w:tc>
                <w:tcPr>
                  <w:tcW w:w="4765" w:type="dxa"/>
                  <w:gridSpan w:val="2"/>
                  <w:tcBorders>
                    <w:top w:val="nil"/>
                    <w:left w:val="nil"/>
                    <w:bottom w:val="nil"/>
                    <w:right w:val="nil"/>
                  </w:tcBorders>
                  <w:shd w:val="clear" w:color="auto" w:fill="auto"/>
                  <w:noWrap/>
                  <w:vAlign w:val="center"/>
                  <w:hideMark/>
                </w:tcPr>
                <w:p w14:paraId="2888C701" w14:textId="77777777" w:rsidR="00831FBF" w:rsidRDefault="00831FBF" w:rsidP="00831FBF">
                  <w:pPr>
                    <w:rPr>
                      <w:rFonts w:ascii="Arial" w:hAnsi="Arial" w:cs="Arial"/>
                      <w:i/>
                      <w:iCs/>
                      <w:color w:val="000080"/>
                      <w:sz w:val="20"/>
                      <w:szCs w:val="20"/>
                    </w:rPr>
                  </w:pPr>
                  <w:r>
                    <w:rPr>
                      <w:rFonts w:ascii="Arial" w:hAnsi="Arial" w:cs="Arial"/>
                      <w:i/>
                      <w:iCs/>
                      <w:noProof/>
                      <w:color w:val="000080"/>
                      <w:sz w:val="20"/>
                      <w:szCs w:val="20"/>
                    </w:rPr>
                    <w:t>Влияние макроэкономических факторов на развитие изучаемого рынка</w:t>
                  </w:r>
                </w:p>
              </w:tc>
              <w:tc>
                <w:tcPr>
                  <w:tcW w:w="960" w:type="dxa"/>
                  <w:tcBorders>
                    <w:top w:val="nil"/>
                    <w:left w:val="nil"/>
                    <w:bottom w:val="nil"/>
                    <w:right w:val="nil"/>
                  </w:tcBorders>
                  <w:shd w:val="clear" w:color="auto" w:fill="auto"/>
                  <w:noWrap/>
                  <w:vAlign w:val="center"/>
                  <w:hideMark/>
                </w:tcPr>
                <w:p w14:paraId="2247497B" w14:textId="77777777" w:rsidR="00831FBF" w:rsidRDefault="00831FBF" w:rsidP="00831FBF">
                  <w:pPr>
                    <w:rPr>
                      <w:rFonts w:ascii="Arial" w:hAnsi="Arial" w:cs="Arial"/>
                      <w:i/>
                      <w:iCs/>
                      <w:color w:val="000080"/>
                      <w:sz w:val="20"/>
                      <w:szCs w:val="20"/>
                    </w:rPr>
                  </w:pPr>
                  <w:r>
                    <w:rPr>
                      <w:rFonts w:ascii="Arial" w:hAnsi="Arial" w:cs="Arial"/>
                      <w:i/>
                      <w:iCs/>
                      <w:noProof/>
                      <w:color w:val="000080"/>
                      <w:sz w:val="20"/>
                      <w:szCs w:val="20"/>
                    </w:rPr>
                    <w:t>14</w:t>
                  </w:r>
                </w:p>
              </w:tc>
            </w:tr>
            <w:tr w:rsidR="00831FBF" w14:paraId="650A5CC5" w14:textId="77777777" w:rsidTr="00831FBF">
              <w:trPr>
                <w:trHeight w:val="300"/>
              </w:trPr>
              <w:tc>
                <w:tcPr>
                  <w:tcW w:w="405" w:type="dxa"/>
                  <w:tcBorders>
                    <w:top w:val="nil"/>
                    <w:left w:val="nil"/>
                    <w:bottom w:val="nil"/>
                    <w:right w:val="nil"/>
                  </w:tcBorders>
                  <w:shd w:val="clear" w:color="auto" w:fill="auto"/>
                  <w:noWrap/>
                  <w:vAlign w:val="bottom"/>
                  <w:hideMark/>
                </w:tcPr>
                <w:p w14:paraId="19CC7938" w14:textId="77777777" w:rsidR="00831FBF" w:rsidRDefault="00831FBF" w:rsidP="00831FBF">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4531EF4" w14:textId="77777777" w:rsidR="00831FBF" w:rsidRDefault="00831FBF" w:rsidP="00831FBF">
                  <w:pPr>
                    <w:rPr>
                      <w:rFonts w:ascii="Calibri" w:hAnsi="Calibri"/>
                      <w:color w:val="000000"/>
                      <w:sz w:val="22"/>
                      <w:szCs w:val="22"/>
                    </w:rPr>
                  </w:pPr>
                  <w:r>
                    <w:rPr>
                      <w:rFonts w:ascii="Calibri" w:hAnsi="Calibri"/>
                      <w:color w:val="000000"/>
                      <w:sz w:val="22"/>
                      <w:szCs w:val="22"/>
                    </w:rPr>
                    <w:t>4.3</w:t>
                  </w:r>
                </w:p>
              </w:tc>
              <w:tc>
                <w:tcPr>
                  <w:tcW w:w="4765" w:type="dxa"/>
                  <w:gridSpan w:val="2"/>
                  <w:tcBorders>
                    <w:top w:val="nil"/>
                    <w:left w:val="nil"/>
                    <w:bottom w:val="nil"/>
                    <w:right w:val="nil"/>
                  </w:tcBorders>
                  <w:shd w:val="clear" w:color="auto" w:fill="auto"/>
                  <w:noWrap/>
                  <w:vAlign w:val="center"/>
                  <w:hideMark/>
                </w:tcPr>
                <w:p w14:paraId="13D746AB" w14:textId="77777777" w:rsidR="00831FBF" w:rsidRDefault="00831FBF" w:rsidP="00831FBF">
                  <w:pPr>
                    <w:rPr>
                      <w:rFonts w:ascii="Arial" w:hAnsi="Arial" w:cs="Arial"/>
                      <w:i/>
                      <w:iCs/>
                      <w:color w:val="000080"/>
                      <w:sz w:val="20"/>
                      <w:szCs w:val="20"/>
                    </w:rPr>
                  </w:pPr>
                  <w:r>
                    <w:rPr>
                      <w:rFonts w:ascii="Arial" w:hAnsi="Arial" w:cs="Arial"/>
                      <w:i/>
                      <w:iCs/>
                      <w:noProof/>
                      <w:color w:val="000080"/>
                      <w:sz w:val="20"/>
                      <w:szCs w:val="20"/>
                    </w:rPr>
                    <w:t>Российский рынок смазочных материалов</w:t>
                  </w:r>
                </w:p>
              </w:tc>
              <w:tc>
                <w:tcPr>
                  <w:tcW w:w="960" w:type="dxa"/>
                  <w:tcBorders>
                    <w:top w:val="nil"/>
                    <w:left w:val="nil"/>
                    <w:bottom w:val="nil"/>
                    <w:right w:val="nil"/>
                  </w:tcBorders>
                  <w:shd w:val="clear" w:color="auto" w:fill="auto"/>
                  <w:noWrap/>
                  <w:vAlign w:val="center"/>
                  <w:hideMark/>
                </w:tcPr>
                <w:p w14:paraId="44BEC14C" w14:textId="77777777" w:rsidR="00831FBF" w:rsidRDefault="00831FBF" w:rsidP="00831FBF">
                  <w:pPr>
                    <w:rPr>
                      <w:rFonts w:ascii="Arial" w:hAnsi="Arial" w:cs="Arial"/>
                      <w:i/>
                      <w:iCs/>
                      <w:color w:val="000080"/>
                      <w:sz w:val="20"/>
                      <w:szCs w:val="20"/>
                    </w:rPr>
                  </w:pPr>
                  <w:r>
                    <w:rPr>
                      <w:rFonts w:ascii="Arial" w:hAnsi="Arial" w:cs="Arial"/>
                      <w:i/>
                      <w:iCs/>
                      <w:noProof/>
                      <w:color w:val="000080"/>
                      <w:sz w:val="20"/>
                      <w:szCs w:val="20"/>
                    </w:rPr>
                    <w:t>15</w:t>
                  </w:r>
                </w:p>
              </w:tc>
            </w:tr>
            <w:tr w:rsidR="00831FBF" w14:paraId="65868005" w14:textId="77777777" w:rsidTr="00831FBF">
              <w:trPr>
                <w:trHeight w:val="315"/>
              </w:trPr>
              <w:tc>
                <w:tcPr>
                  <w:tcW w:w="405" w:type="dxa"/>
                  <w:tcBorders>
                    <w:top w:val="nil"/>
                    <w:left w:val="nil"/>
                    <w:bottom w:val="nil"/>
                    <w:right w:val="nil"/>
                  </w:tcBorders>
                  <w:shd w:val="clear" w:color="auto" w:fill="auto"/>
                  <w:noWrap/>
                  <w:vAlign w:val="bottom"/>
                  <w:hideMark/>
                </w:tcPr>
                <w:p w14:paraId="5995DB70" w14:textId="77777777" w:rsidR="00831FBF" w:rsidRDefault="00831FBF" w:rsidP="00831FBF">
                  <w:pPr>
                    <w:rPr>
                      <w:rFonts w:ascii="Calibri" w:hAnsi="Calibri"/>
                      <w:color w:val="000000"/>
                      <w:sz w:val="22"/>
                      <w:szCs w:val="22"/>
                    </w:rPr>
                  </w:pPr>
                  <w:r>
                    <w:rPr>
                      <w:rFonts w:ascii="Calibri" w:hAnsi="Calibri"/>
                      <w:color w:val="000000"/>
                      <w:sz w:val="22"/>
                      <w:szCs w:val="22"/>
                    </w:rPr>
                    <w:t>5</w:t>
                  </w:r>
                </w:p>
              </w:tc>
              <w:tc>
                <w:tcPr>
                  <w:tcW w:w="5474" w:type="dxa"/>
                  <w:gridSpan w:val="3"/>
                  <w:tcBorders>
                    <w:top w:val="nil"/>
                    <w:left w:val="nil"/>
                    <w:bottom w:val="nil"/>
                    <w:right w:val="nil"/>
                  </w:tcBorders>
                  <w:shd w:val="clear" w:color="auto" w:fill="auto"/>
                  <w:noWrap/>
                  <w:vAlign w:val="center"/>
                  <w:hideMark/>
                </w:tcPr>
                <w:p w14:paraId="65104AC7" w14:textId="77777777" w:rsidR="00831FBF" w:rsidRDefault="00831FBF" w:rsidP="00831FBF">
                  <w:pPr>
                    <w:rPr>
                      <w:rFonts w:ascii="Arial" w:hAnsi="Arial" w:cs="Arial"/>
                      <w:b/>
                      <w:bCs/>
                      <w:color w:val="000090"/>
                    </w:rPr>
                  </w:pPr>
                  <w:r>
                    <w:rPr>
                      <w:rFonts w:ascii="Arial" w:hAnsi="Arial" w:cs="Arial"/>
                      <w:b/>
                      <w:bCs/>
                      <w:noProof/>
                      <w:color w:val="000090"/>
                    </w:rPr>
                    <w:t>Основные определения</w:t>
                  </w:r>
                </w:p>
              </w:tc>
              <w:tc>
                <w:tcPr>
                  <w:tcW w:w="960" w:type="dxa"/>
                  <w:tcBorders>
                    <w:top w:val="nil"/>
                    <w:left w:val="nil"/>
                    <w:bottom w:val="nil"/>
                    <w:right w:val="nil"/>
                  </w:tcBorders>
                  <w:shd w:val="clear" w:color="auto" w:fill="auto"/>
                  <w:noWrap/>
                  <w:vAlign w:val="center"/>
                  <w:hideMark/>
                </w:tcPr>
                <w:p w14:paraId="3D118E22" w14:textId="77777777" w:rsidR="00831FBF" w:rsidRDefault="00831FBF" w:rsidP="00831FBF">
                  <w:pPr>
                    <w:rPr>
                      <w:rFonts w:ascii="Arial" w:hAnsi="Arial" w:cs="Arial"/>
                      <w:b/>
                      <w:bCs/>
                      <w:color w:val="000090"/>
                    </w:rPr>
                  </w:pPr>
                  <w:r>
                    <w:rPr>
                      <w:rFonts w:ascii="Arial" w:hAnsi="Arial" w:cs="Arial"/>
                      <w:b/>
                      <w:bCs/>
                      <w:noProof/>
                      <w:color w:val="000090"/>
                    </w:rPr>
                    <w:t>18</w:t>
                  </w:r>
                </w:p>
              </w:tc>
            </w:tr>
            <w:tr w:rsidR="00831FBF" w14:paraId="55B26970" w14:textId="77777777" w:rsidTr="00831FBF">
              <w:trPr>
                <w:trHeight w:val="300"/>
              </w:trPr>
              <w:tc>
                <w:tcPr>
                  <w:tcW w:w="405" w:type="dxa"/>
                  <w:tcBorders>
                    <w:top w:val="nil"/>
                    <w:left w:val="nil"/>
                    <w:bottom w:val="nil"/>
                    <w:right w:val="nil"/>
                  </w:tcBorders>
                  <w:shd w:val="clear" w:color="auto" w:fill="auto"/>
                  <w:noWrap/>
                  <w:vAlign w:val="bottom"/>
                  <w:hideMark/>
                </w:tcPr>
                <w:p w14:paraId="73EA3F91" w14:textId="77777777" w:rsidR="00831FBF" w:rsidRDefault="00831FBF" w:rsidP="00831FBF">
                  <w:pPr>
                    <w:rPr>
                      <w:rFonts w:ascii="Arial" w:hAnsi="Arial" w:cs="Arial"/>
                      <w:b/>
                      <w:bCs/>
                      <w:color w:val="000090"/>
                    </w:rPr>
                  </w:pPr>
                </w:p>
              </w:tc>
              <w:tc>
                <w:tcPr>
                  <w:tcW w:w="709" w:type="dxa"/>
                  <w:tcBorders>
                    <w:top w:val="nil"/>
                    <w:left w:val="nil"/>
                    <w:bottom w:val="nil"/>
                    <w:right w:val="nil"/>
                  </w:tcBorders>
                  <w:shd w:val="clear" w:color="auto" w:fill="auto"/>
                  <w:noWrap/>
                  <w:vAlign w:val="bottom"/>
                  <w:hideMark/>
                </w:tcPr>
                <w:p w14:paraId="7C959243" w14:textId="77777777" w:rsidR="00831FBF" w:rsidRDefault="00831FBF" w:rsidP="00831FBF">
                  <w:pPr>
                    <w:rPr>
                      <w:rFonts w:ascii="Calibri" w:hAnsi="Calibri"/>
                      <w:color w:val="000000"/>
                      <w:sz w:val="22"/>
                      <w:szCs w:val="22"/>
                    </w:rPr>
                  </w:pPr>
                  <w:r>
                    <w:rPr>
                      <w:rFonts w:ascii="Calibri" w:hAnsi="Calibri"/>
                      <w:color w:val="000000"/>
                      <w:sz w:val="22"/>
                      <w:szCs w:val="22"/>
                    </w:rPr>
                    <w:t>5.1</w:t>
                  </w:r>
                </w:p>
              </w:tc>
              <w:tc>
                <w:tcPr>
                  <w:tcW w:w="4765" w:type="dxa"/>
                  <w:gridSpan w:val="2"/>
                  <w:tcBorders>
                    <w:top w:val="nil"/>
                    <w:left w:val="nil"/>
                    <w:bottom w:val="nil"/>
                    <w:right w:val="nil"/>
                  </w:tcBorders>
                  <w:shd w:val="clear" w:color="auto" w:fill="auto"/>
                  <w:noWrap/>
                  <w:vAlign w:val="center"/>
                  <w:hideMark/>
                </w:tcPr>
                <w:p w14:paraId="11190675" w14:textId="77777777" w:rsidR="00831FBF" w:rsidRDefault="00831FBF" w:rsidP="00831FBF">
                  <w:pPr>
                    <w:rPr>
                      <w:rFonts w:ascii="Arial" w:hAnsi="Arial" w:cs="Arial"/>
                      <w:i/>
                      <w:iCs/>
                      <w:color w:val="000080"/>
                      <w:sz w:val="20"/>
                      <w:szCs w:val="20"/>
                    </w:rPr>
                  </w:pPr>
                  <w:r>
                    <w:rPr>
                      <w:rFonts w:ascii="Arial" w:hAnsi="Arial" w:cs="Arial"/>
                      <w:i/>
                      <w:iCs/>
                      <w:noProof/>
                      <w:color w:val="000080"/>
                      <w:sz w:val="20"/>
                      <w:szCs w:val="20"/>
                    </w:rPr>
                    <w:t>Классификация продукции по ОКВЭД</w:t>
                  </w:r>
                </w:p>
              </w:tc>
              <w:tc>
                <w:tcPr>
                  <w:tcW w:w="960" w:type="dxa"/>
                  <w:tcBorders>
                    <w:top w:val="nil"/>
                    <w:left w:val="nil"/>
                    <w:bottom w:val="nil"/>
                    <w:right w:val="nil"/>
                  </w:tcBorders>
                  <w:shd w:val="clear" w:color="auto" w:fill="auto"/>
                  <w:noWrap/>
                  <w:vAlign w:val="center"/>
                  <w:hideMark/>
                </w:tcPr>
                <w:p w14:paraId="0819828F" w14:textId="77777777" w:rsidR="00831FBF" w:rsidRDefault="00831FBF" w:rsidP="00831FBF">
                  <w:pPr>
                    <w:rPr>
                      <w:rFonts w:ascii="Arial" w:hAnsi="Arial" w:cs="Arial"/>
                      <w:i/>
                      <w:iCs/>
                      <w:color w:val="000080"/>
                      <w:sz w:val="20"/>
                      <w:szCs w:val="20"/>
                    </w:rPr>
                  </w:pPr>
                  <w:r>
                    <w:rPr>
                      <w:rFonts w:ascii="Arial" w:hAnsi="Arial" w:cs="Arial"/>
                      <w:i/>
                      <w:iCs/>
                      <w:noProof/>
                      <w:color w:val="000080"/>
                      <w:sz w:val="20"/>
                      <w:szCs w:val="20"/>
                    </w:rPr>
                    <w:t>18</w:t>
                  </w:r>
                </w:p>
              </w:tc>
            </w:tr>
            <w:tr w:rsidR="00831FBF" w14:paraId="6267846B" w14:textId="77777777" w:rsidTr="00831FBF">
              <w:trPr>
                <w:trHeight w:val="300"/>
              </w:trPr>
              <w:tc>
                <w:tcPr>
                  <w:tcW w:w="405" w:type="dxa"/>
                  <w:tcBorders>
                    <w:top w:val="nil"/>
                    <w:left w:val="nil"/>
                    <w:bottom w:val="nil"/>
                    <w:right w:val="nil"/>
                  </w:tcBorders>
                  <w:shd w:val="clear" w:color="auto" w:fill="auto"/>
                  <w:noWrap/>
                  <w:vAlign w:val="bottom"/>
                  <w:hideMark/>
                </w:tcPr>
                <w:p w14:paraId="3883BE16" w14:textId="77777777" w:rsidR="00831FBF" w:rsidRDefault="00831FBF" w:rsidP="00831FBF">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1202803" w14:textId="77777777" w:rsidR="00831FBF" w:rsidRDefault="00831FBF" w:rsidP="00831FBF">
                  <w:pPr>
                    <w:rPr>
                      <w:rFonts w:ascii="Calibri" w:hAnsi="Calibri"/>
                      <w:color w:val="000000"/>
                      <w:sz w:val="22"/>
                      <w:szCs w:val="22"/>
                    </w:rPr>
                  </w:pPr>
                  <w:r>
                    <w:rPr>
                      <w:rFonts w:ascii="Calibri" w:hAnsi="Calibri"/>
                      <w:color w:val="000000"/>
                      <w:sz w:val="22"/>
                      <w:szCs w:val="22"/>
                    </w:rPr>
                    <w:t>5.2</w:t>
                  </w:r>
                </w:p>
              </w:tc>
              <w:tc>
                <w:tcPr>
                  <w:tcW w:w="4765" w:type="dxa"/>
                  <w:gridSpan w:val="2"/>
                  <w:tcBorders>
                    <w:top w:val="nil"/>
                    <w:left w:val="nil"/>
                    <w:bottom w:val="nil"/>
                    <w:right w:val="nil"/>
                  </w:tcBorders>
                  <w:shd w:val="clear" w:color="auto" w:fill="auto"/>
                  <w:noWrap/>
                  <w:vAlign w:val="center"/>
                  <w:hideMark/>
                </w:tcPr>
                <w:p w14:paraId="39ABC2A6" w14:textId="77777777" w:rsidR="00831FBF" w:rsidRDefault="00831FBF" w:rsidP="00831FBF">
                  <w:pPr>
                    <w:rPr>
                      <w:rFonts w:ascii="Arial" w:hAnsi="Arial" w:cs="Arial"/>
                      <w:i/>
                      <w:iCs/>
                      <w:color w:val="000080"/>
                      <w:sz w:val="20"/>
                      <w:szCs w:val="20"/>
                    </w:rPr>
                  </w:pPr>
                  <w:r>
                    <w:rPr>
                      <w:rFonts w:ascii="Arial" w:hAnsi="Arial" w:cs="Arial"/>
                      <w:i/>
                      <w:iCs/>
                      <w:noProof/>
                      <w:color w:val="000080"/>
                      <w:sz w:val="20"/>
                      <w:szCs w:val="20"/>
                    </w:rPr>
                    <w:t>Классификация по ОКПД</w:t>
                  </w:r>
                </w:p>
              </w:tc>
              <w:tc>
                <w:tcPr>
                  <w:tcW w:w="960" w:type="dxa"/>
                  <w:tcBorders>
                    <w:top w:val="nil"/>
                    <w:left w:val="nil"/>
                    <w:bottom w:val="nil"/>
                    <w:right w:val="nil"/>
                  </w:tcBorders>
                  <w:shd w:val="clear" w:color="auto" w:fill="auto"/>
                  <w:noWrap/>
                  <w:vAlign w:val="center"/>
                  <w:hideMark/>
                </w:tcPr>
                <w:p w14:paraId="0D571FB1" w14:textId="77777777" w:rsidR="00831FBF" w:rsidRDefault="00831FBF" w:rsidP="00831FBF">
                  <w:pPr>
                    <w:rPr>
                      <w:rFonts w:ascii="Arial" w:hAnsi="Arial" w:cs="Arial"/>
                      <w:i/>
                      <w:iCs/>
                      <w:color w:val="000080"/>
                      <w:sz w:val="20"/>
                      <w:szCs w:val="20"/>
                    </w:rPr>
                  </w:pPr>
                  <w:r>
                    <w:rPr>
                      <w:rFonts w:ascii="Arial" w:hAnsi="Arial" w:cs="Arial"/>
                      <w:i/>
                      <w:iCs/>
                      <w:noProof/>
                      <w:color w:val="000080"/>
                      <w:sz w:val="20"/>
                      <w:szCs w:val="20"/>
                    </w:rPr>
                    <w:t>19</w:t>
                  </w:r>
                </w:p>
              </w:tc>
            </w:tr>
            <w:tr w:rsidR="00831FBF" w14:paraId="25D3056F" w14:textId="77777777" w:rsidTr="00831FBF">
              <w:trPr>
                <w:trHeight w:val="300"/>
              </w:trPr>
              <w:tc>
                <w:tcPr>
                  <w:tcW w:w="405" w:type="dxa"/>
                  <w:tcBorders>
                    <w:top w:val="nil"/>
                    <w:left w:val="nil"/>
                    <w:bottom w:val="nil"/>
                    <w:right w:val="nil"/>
                  </w:tcBorders>
                  <w:shd w:val="clear" w:color="auto" w:fill="auto"/>
                  <w:noWrap/>
                  <w:vAlign w:val="bottom"/>
                  <w:hideMark/>
                </w:tcPr>
                <w:p w14:paraId="384FE2C6" w14:textId="77777777" w:rsidR="00831FBF" w:rsidRDefault="00831FBF" w:rsidP="00831FBF">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BBBA0F7" w14:textId="77777777" w:rsidR="00831FBF" w:rsidRDefault="00831FBF" w:rsidP="00831FBF">
                  <w:pPr>
                    <w:rPr>
                      <w:rFonts w:ascii="Calibri" w:hAnsi="Calibri"/>
                      <w:color w:val="000000"/>
                      <w:sz w:val="22"/>
                      <w:szCs w:val="22"/>
                    </w:rPr>
                  </w:pPr>
                  <w:r>
                    <w:rPr>
                      <w:rFonts w:ascii="Calibri" w:hAnsi="Calibri"/>
                      <w:color w:val="000000"/>
                      <w:sz w:val="22"/>
                      <w:szCs w:val="22"/>
                    </w:rPr>
                    <w:t>5.3</w:t>
                  </w:r>
                </w:p>
              </w:tc>
              <w:tc>
                <w:tcPr>
                  <w:tcW w:w="4765" w:type="dxa"/>
                  <w:gridSpan w:val="2"/>
                  <w:tcBorders>
                    <w:top w:val="nil"/>
                    <w:left w:val="nil"/>
                    <w:bottom w:val="nil"/>
                    <w:right w:val="nil"/>
                  </w:tcBorders>
                  <w:shd w:val="clear" w:color="auto" w:fill="auto"/>
                  <w:noWrap/>
                  <w:vAlign w:val="center"/>
                  <w:hideMark/>
                </w:tcPr>
                <w:p w14:paraId="181B182C" w14:textId="77777777" w:rsidR="00831FBF" w:rsidRDefault="00831FBF" w:rsidP="00831FBF">
                  <w:pPr>
                    <w:rPr>
                      <w:rFonts w:ascii="Arial" w:hAnsi="Arial" w:cs="Arial"/>
                      <w:i/>
                      <w:iCs/>
                      <w:color w:val="000080"/>
                      <w:sz w:val="20"/>
                      <w:szCs w:val="20"/>
                    </w:rPr>
                  </w:pPr>
                  <w:r>
                    <w:rPr>
                      <w:rFonts w:ascii="Arial" w:hAnsi="Arial" w:cs="Arial"/>
                      <w:i/>
                      <w:iCs/>
                      <w:noProof/>
                      <w:color w:val="000080"/>
                      <w:sz w:val="20"/>
                      <w:szCs w:val="20"/>
                    </w:rPr>
                    <w:t>Классификация по ТНВЭД</w:t>
                  </w:r>
                </w:p>
              </w:tc>
              <w:tc>
                <w:tcPr>
                  <w:tcW w:w="960" w:type="dxa"/>
                  <w:tcBorders>
                    <w:top w:val="nil"/>
                    <w:left w:val="nil"/>
                    <w:bottom w:val="nil"/>
                    <w:right w:val="nil"/>
                  </w:tcBorders>
                  <w:shd w:val="clear" w:color="auto" w:fill="auto"/>
                  <w:noWrap/>
                  <w:vAlign w:val="center"/>
                  <w:hideMark/>
                </w:tcPr>
                <w:p w14:paraId="627B0DF3" w14:textId="77777777" w:rsidR="00831FBF" w:rsidRDefault="00831FBF" w:rsidP="00831FBF">
                  <w:pPr>
                    <w:rPr>
                      <w:rFonts w:ascii="Arial" w:hAnsi="Arial" w:cs="Arial"/>
                      <w:i/>
                      <w:iCs/>
                      <w:color w:val="000080"/>
                      <w:sz w:val="20"/>
                      <w:szCs w:val="20"/>
                    </w:rPr>
                  </w:pPr>
                  <w:r>
                    <w:rPr>
                      <w:rFonts w:ascii="Arial" w:hAnsi="Arial" w:cs="Arial"/>
                      <w:i/>
                      <w:iCs/>
                      <w:noProof/>
                      <w:color w:val="000080"/>
                      <w:sz w:val="20"/>
                      <w:szCs w:val="20"/>
                    </w:rPr>
                    <w:t>19</w:t>
                  </w:r>
                </w:p>
              </w:tc>
            </w:tr>
            <w:tr w:rsidR="00831FBF" w14:paraId="604D5464" w14:textId="77777777" w:rsidTr="00831FBF">
              <w:trPr>
                <w:trHeight w:val="300"/>
              </w:trPr>
              <w:tc>
                <w:tcPr>
                  <w:tcW w:w="405" w:type="dxa"/>
                  <w:tcBorders>
                    <w:top w:val="nil"/>
                    <w:left w:val="nil"/>
                    <w:bottom w:val="nil"/>
                    <w:right w:val="nil"/>
                  </w:tcBorders>
                  <w:shd w:val="clear" w:color="auto" w:fill="auto"/>
                  <w:noWrap/>
                  <w:vAlign w:val="bottom"/>
                  <w:hideMark/>
                </w:tcPr>
                <w:p w14:paraId="2B844B37" w14:textId="77777777" w:rsidR="00831FBF" w:rsidRDefault="00831FBF" w:rsidP="00831FBF">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D46594C" w14:textId="77777777" w:rsidR="00831FBF" w:rsidRDefault="00831FBF" w:rsidP="00831FBF">
                  <w:pPr>
                    <w:rPr>
                      <w:rFonts w:ascii="Calibri" w:hAnsi="Calibri"/>
                      <w:color w:val="000000"/>
                      <w:sz w:val="22"/>
                      <w:szCs w:val="22"/>
                    </w:rPr>
                  </w:pPr>
                  <w:r>
                    <w:rPr>
                      <w:rFonts w:ascii="Calibri" w:hAnsi="Calibri"/>
                      <w:color w:val="000000"/>
                      <w:sz w:val="22"/>
                      <w:szCs w:val="22"/>
                    </w:rPr>
                    <w:t>5.4</w:t>
                  </w:r>
                </w:p>
              </w:tc>
              <w:tc>
                <w:tcPr>
                  <w:tcW w:w="4765" w:type="dxa"/>
                  <w:gridSpan w:val="2"/>
                  <w:tcBorders>
                    <w:top w:val="nil"/>
                    <w:left w:val="nil"/>
                    <w:bottom w:val="nil"/>
                    <w:right w:val="nil"/>
                  </w:tcBorders>
                  <w:shd w:val="clear" w:color="auto" w:fill="auto"/>
                  <w:noWrap/>
                  <w:vAlign w:val="center"/>
                  <w:hideMark/>
                </w:tcPr>
                <w:p w14:paraId="5EDC63B1" w14:textId="77777777" w:rsidR="00831FBF" w:rsidRDefault="00831FBF" w:rsidP="00831FBF">
                  <w:pPr>
                    <w:rPr>
                      <w:rFonts w:ascii="Arial" w:hAnsi="Arial" w:cs="Arial"/>
                      <w:i/>
                      <w:iCs/>
                      <w:color w:val="000080"/>
                      <w:sz w:val="20"/>
                      <w:szCs w:val="20"/>
                    </w:rPr>
                  </w:pPr>
                  <w:r>
                    <w:rPr>
                      <w:rFonts w:ascii="Arial" w:hAnsi="Arial" w:cs="Arial"/>
                      <w:i/>
                      <w:iCs/>
                      <w:noProof/>
                      <w:color w:val="000080"/>
                      <w:sz w:val="20"/>
                      <w:szCs w:val="20"/>
                    </w:rPr>
                    <w:t>Основные категории (сегменты) моторных масел</w:t>
                  </w:r>
                </w:p>
              </w:tc>
              <w:tc>
                <w:tcPr>
                  <w:tcW w:w="960" w:type="dxa"/>
                  <w:tcBorders>
                    <w:top w:val="nil"/>
                    <w:left w:val="nil"/>
                    <w:bottom w:val="nil"/>
                    <w:right w:val="nil"/>
                  </w:tcBorders>
                  <w:shd w:val="clear" w:color="auto" w:fill="auto"/>
                  <w:noWrap/>
                  <w:vAlign w:val="center"/>
                  <w:hideMark/>
                </w:tcPr>
                <w:p w14:paraId="47E96826" w14:textId="77777777" w:rsidR="00831FBF" w:rsidRDefault="00831FBF" w:rsidP="00831FBF">
                  <w:pPr>
                    <w:rPr>
                      <w:rFonts w:ascii="Arial" w:hAnsi="Arial" w:cs="Arial"/>
                      <w:i/>
                      <w:iCs/>
                      <w:color w:val="000080"/>
                      <w:sz w:val="20"/>
                      <w:szCs w:val="20"/>
                    </w:rPr>
                  </w:pPr>
                  <w:r>
                    <w:rPr>
                      <w:rFonts w:ascii="Arial" w:hAnsi="Arial" w:cs="Arial"/>
                      <w:i/>
                      <w:iCs/>
                      <w:noProof/>
                      <w:color w:val="000080"/>
                      <w:sz w:val="20"/>
                      <w:szCs w:val="20"/>
                    </w:rPr>
                    <w:t>20</w:t>
                  </w:r>
                </w:p>
              </w:tc>
            </w:tr>
            <w:tr w:rsidR="00831FBF" w14:paraId="036E788F" w14:textId="77777777" w:rsidTr="00831FBF">
              <w:trPr>
                <w:trHeight w:val="300"/>
              </w:trPr>
              <w:tc>
                <w:tcPr>
                  <w:tcW w:w="405" w:type="dxa"/>
                  <w:tcBorders>
                    <w:top w:val="nil"/>
                    <w:left w:val="nil"/>
                    <w:bottom w:val="nil"/>
                    <w:right w:val="nil"/>
                  </w:tcBorders>
                  <w:shd w:val="clear" w:color="auto" w:fill="auto"/>
                  <w:noWrap/>
                  <w:vAlign w:val="bottom"/>
                  <w:hideMark/>
                </w:tcPr>
                <w:p w14:paraId="11AB7153" w14:textId="77777777" w:rsidR="00831FBF" w:rsidRDefault="00831FBF" w:rsidP="00831FBF">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9272D54" w14:textId="77777777" w:rsidR="00831FBF" w:rsidRDefault="00831FBF" w:rsidP="00831FBF">
                  <w:pPr>
                    <w:rPr>
                      <w:sz w:val="20"/>
                      <w:szCs w:val="20"/>
                    </w:rPr>
                  </w:pPr>
                </w:p>
              </w:tc>
              <w:tc>
                <w:tcPr>
                  <w:tcW w:w="850" w:type="dxa"/>
                  <w:tcBorders>
                    <w:top w:val="nil"/>
                    <w:left w:val="nil"/>
                    <w:bottom w:val="nil"/>
                    <w:right w:val="nil"/>
                  </w:tcBorders>
                  <w:shd w:val="clear" w:color="auto" w:fill="auto"/>
                  <w:noWrap/>
                  <w:vAlign w:val="bottom"/>
                  <w:hideMark/>
                </w:tcPr>
                <w:p w14:paraId="6F02E7D9" w14:textId="77777777" w:rsidR="00831FBF" w:rsidRDefault="00831FBF" w:rsidP="00831FBF">
                  <w:pPr>
                    <w:rPr>
                      <w:rFonts w:ascii="Calibri" w:hAnsi="Calibri"/>
                      <w:color w:val="000000"/>
                      <w:sz w:val="22"/>
                      <w:szCs w:val="22"/>
                    </w:rPr>
                  </w:pPr>
                  <w:r>
                    <w:rPr>
                      <w:rFonts w:ascii="Calibri" w:hAnsi="Calibri"/>
                      <w:color w:val="000000"/>
                      <w:sz w:val="22"/>
                      <w:szCs w:val="22"/>
                    </w:rPr>
                    <w:t>5.4.1</w:t>
                  </w:r>
                </w:p>
              </w:tc>
              <w:tc>
                <w:tcPr>
                  <w:tcW w:w="3915" w:type="dxa"/>
                  <w:tcBorders>
                    <w:top w:val="nil"/>
                    <w:left w:val="nil"/>
                    <w:bottom w:val="nil"/>
                    <w:right w:val="nil"/>
                  </w:tcBorders>
                  <w:shd w:val="clear" w:color="auto" w:fill="auto"/>
                  <w:noWrap/>
                  <w:vAlign w:val="center"/>
                  <w:hideMark/>
                </w:tcPr>
                <w:p w14:paraId="5D85653E"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Классификация по назначению</w:t>
                  </w:r>
                </w:p>
              </w:tc>
              <w:tc>
                <w:tcPr>
                  <w:tcW w:w="960" w:type="dxa"/>
                  <w:tcBorders>
                    <w:top w:val="nil"/>
                    <w:left w:val="nil"/>
                    <w:bottom w:val="nil"/>
                    <w:right w:val="nil"/>
                  </w:tcBorders>
                  <w:shd w:val="clear" w:color="auto" w:fill="auto"/>
                  <w:noWrap/>
                  <w:vAlign w:val="center"/>
                  <w:hideMark/>
                </w:tcPr>
                <w:p w14:paraId="6189EDA3"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20</w:t>
                  </w:r>
                </w:p>
              </w:tc>
            </w:tr>
            <w:tr w:rsidR="00831FBF" w14:paraId="766D3C1E" w14:textId="77777777" w:rsidTr="00831FBF">
              <w:trPr>
                <w:trHeight w:val="300"/>
              </w:trPr>
              <w:tc>
                <w:tcPr>
                  <w:tcW w:w="405" w:type="dxa"/>
                  <w:tcBorders>
                    <w:top w:val="nil"/>
                    <w:left w:val="nil"/>
                    <w:bottom w:val="nil"/>
                    <w:right w:val="nil"/>
                  </w:tcBorders>
                  <w:shd w:val="clear" w:color="auto" w:fill="auto"/>
                  <w:noWrap/>
                  <w:vAlign w:val="bottom"/>
                  <w:hideMark/>
                </w:tcPr>
                <w:p w14:paraId="4013C078" w14:textId="77777777" w:rsidR="00831FBF" w:rsidRDefault="00831FBF" w:rsidP="00831FBF">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50CB901D" w14:textId="77777777" w:rsidR="00831FBF" w:rsidRDefault="00831FBF" w:rsidP="00831FBF">
                  <w:pPr>
                    <w:rPr>
                      <w:sz w:val="20"/>
                      <w:szCs w:val="20"/>
                    </w:rPr>
                  </w:pPr>
                </w:p>
              </w:tc>
              <w:tc>
                <w:tcPr>
                  <w:tcW w:w="850" w:type="dxa"/>
                  <w:tcBorders>
                    <w:top w:val="nil"/>
                    <w:left w:val="nil"/>
                    <w:bottom w:val="nil"/>
                    <w:right w:val="nil"/>
                  </w:tcBorders>
                  <w:shd w:val="clear" w:color="auto" w:fill="auto"/>
                  <w:noWrap/>
                  <w:vAlign w:val="bottom"/>
                  <w:hideMark/>
                </w:tcPr>
                <w:p w14:paraId="2C647E2E" w14:textId="77777777" w:rsidR="00831FBF" w:rsidRDefault="00831FBF" w:rsidP="00831FBF">
                  <w:pPr>
                    <w:rPr>
                      <w:rFonts w:ascii="Calibri" w:hAnsi="Calibri"/>
                      <w:color w:val="000000"/>
                      <w:sz w:val="22"/>
                      <w:szCs w:val="22"/>
                    </w:rPr>
                  </w:pPr>
                  <w:r>
                    <w:rPr>
                      <w:rFonts w:ascii="Calibri" w:hAnsi="Calibri"/>
                      <w:color w:val="000000"/>
                      <w:sz w:val="22"/>
                      <w:szCs w:val="22"/>
                    </w:rPr>
                    <w:t>5.4.2</w:t>
                  </w:r>
                </w:p>
              </w:tc>
              <w:tc>
                <w:tcPr>
                  <w:tcW w:w="3915" w:type="dxa"/>
                  <w:tcBorders>
                    <w:top w:val="nil"/>
                    <w:left w:val="nil"/>
                    <w:bottom w:val="nil"/>
                    <w:right w:val="nil"/>
                  </w:tcBorders>
                  <w:shd w:val="clear" w:color="auto" w:fill="auto"/>
                  <w:noWrap/>
                  <w:vAlign w:val="center"/>
                  <w:hideMark/>
                </w:tcPr>
                <w:p w14:paraId="264975CA"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Классификация по составу и типу сырья</w:t>
                  </w:r>
                </w:p>
              </w:tc>
              <w:tc>
                <w:tcPr>
                  <w:tcW w:w="960" w:type="dxa"/>
                  <w:tcBorders>
                    <w:top w:val="nil"/>
                    <w:left w:val="nil"/>
                    <w:bottom w:val="nil"/>
                    <w:right w:val="nil"/>
                  </w:tcBorders>
                  <w:shd w:val="clear" w:color="auto" w:fill="auto"/>
                  <w:noWrap/>
                  <w:vAlign w:val="center"/>
                  <w:hideMark/>
                </w:tcPr>
                <w:p w14:paraId="6B38A05F"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21</w:t>
                  </w:r>
                </w:p>
              </w:tc>
            </w:tr>
            <w:tr w:rsidR="00831FBF" w14:paraId="55D6CDF3" w14:textId="77777777" w:rsidTr="00831FBF">
              <w:trPr>
                <w:trHeight w:val="300"/>
              </w:trPr>
              <w:tc>
                <w:tcPr>
                  <w:tcW w:w="405" w:type="dxa"/>
                  <w:tcBorders>
                    <w:top w:val="nil"/>
                    <w:left w:val="nil"/>
                    <w:bottom w:val="nil"/>
                    <w:right w:val="nil"/>
                  </w:tcBorders>
                  <w:shd w:val="clear" w:color="auto" w:fill="auto"/>
                  <w:noWrap/>
                  <w:vAlign w:val="bottom"/>
                  <w:hideMark/>
                </w:tcPr>
                <w:p w14:paraId="57A84268" w14:textId="77777777" w:rsidR="00831FBF" w:rsidRDefault="00831FBF" w:rsidP="00831FBF">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D088531" w14:textId="77777777" w:rsidR="00831FBF" w:rsidRDefault="00831FBF" w:rsidP="00831FBF">
                  <w:pPr>
                    <w:rPr>
                      <w:sz w:val="20"/>
                      <w:szCs w:val="20"/>
                    </w:rPr>
                  </w:pPr>
                </w:p>
              </w:tc>
              <w:tc>
                <w:tcPr>
                  <w:tcW w:w="850" w:type="dxa"/>
                  <w:tcBorders>
                    <w:top w:val="nil"/>
                    <w:left w:val="nil"/>
                    <w:bottom w:val="nil"/>
                    <w:right w:val="nil"/>
                  </w:tcBorders>
                  <w:shd w:val="clear" w:color="auto" w:fill="auto"/>
                  <w:noWrap/>
                  <w:vAlign w:val="bottom"/>
                  <w:hideMark/>
                </w:tcPr>
                <w:p w14:paraId="7AEA9AD7" w14:textId="77777777" w:rsidR="00831FBF" w:rsidRDefault="00831FBF" w:rsidP="00831FBF">
                  <w:pPr>
                    <w:rPr>
                      <w:rFonts w:ascii="Calibri" w:hAnsi="Calibri"/>
                      <w:color w:val="000000"/>
                      <w:sz w:val="22"/>
                      <w:szCs w:val="22"/>
                    </w:rPr>
                  </w:pPr>
                  <w:r>
                    <w:rPr>
                      <w:rFonts w:ascii="Calibri" w:hAnsi="Calibri"/>
                      <w:color w:val="000000"/>
                      <w:sz w:val="22"/>
                      <w:szCs w:val="22"/>
                    </w:rPr>
                    <w:t>5.4.3</w:t>
                  </w:r>
                </w:p>
              </w:tc>
              <w:tc>
                <w:tcPr>
                  <w:tcW w:w="3915" w:type="dxa"/>
                  <w:tcBorders>
                    <w:top w:val="nil"/>
                    <w:left w:val="nil"/>
                    <w:bottom w:val="nil"/>
                    <w:right w:val="nil"/>
                  </w:tcBorders>
                  <w:shd w:val="clear" w:color="auto" w:fill="auto"/>
                  <w:noWrap/>
                  <w:vAlign w:val="center"/>
                  <w:hideMark/>
                </w:tcPr>
                <w:p w14:paraId="154315A1"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Базовые масла</w:t>
                  </w:r>
                </w:p>
              </w:tc>
              <w:tc>
                <w:tcPr>
                  <w:tcW w:w="960" w:type="dxa"/>
                  <w:tcBorders>
                    <w:top w:val="nil"/>
                    <w:left w:val="nil"/>
                    <w:bottom w:val="nil"/>
                    <w:right w:val="nil"/>
                  </w:tcBorders>
                  <w:shd w:val="clear" w:color="auto" w:fill="auto"/>
                  <w:noWrap/>
                  <w:vAlign w:val="center"/>
                  <w:hideMark/>
                </w:tcPr>
                <w:p w14:paraId="49A18E24"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21</w:t>
                  </w:r>
                </w:p>
              </w:tc>
            </w:tr>
            <w:tr w:rsidR="00831FBF" w14:paraId="4659F4D5" w14:textId="77777777" w:rsidTr="00831FBF">
              <w:trPr>
                <w:trHeight w:val="300"/>
              </w:trPr>
              <w:tc>
                <w:tcPr>
                  <w:tcW w:w="405" w:type="dxa"/>
                  <w:tcBorders>
                    <w:top w:val="nil"/>
                    <w:left w:val="nil"/>
                    <w:bottom w:val="nil"/>
                    <w:right w:val="nil"/>
                  </w:tcBorders>
                  <w:shd w:val="clear" w:color="auto" w:fill="auto"/>
                  <w:noWrap/>
                  <w:vAlign w:val="bottom"/>
                  <w:hideMark/>
                </w:tcPr>
                <w:p w14:paraId="2CA7B912" w14:textId="77777777" w:rsidR="00831FBF" w:rsidRDefault="00831FBF" w:rsidP="00831FBF">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3973C08E" w14:textId="77777777" w:rsidR="00831FBF" w:rsidRDefault="00831FBF" w:rsidP="00831FBF">
                  <w:pPr>
                    <w:rPr>
                      <w:sz w:val="20"/>
                      <w:szCs w:val="20"/>
                    </w:rPr>
                  </w:pPr>
                </w:p>
              </w:tc>
              <w:tc>
                <w:tcPr>
                  <w:tcW w:w="850" w:type="dxa"/>
                  <w:tcBorders>
                    <w:top w:val="nil"/>
                    <w:left w:val="nil"/>
                    <w:bottom w:val="nil"/>
                    <w:right w:val="nil"/>
                  </w:tcBorders>
                  <w:shd w:val="clear" w:color="auto" w:fill="auto"/>
                  <w:noWrap/>
                  <w:vAlign w:val="bottom"/>
                  <w:hideMark/>
                </w:tcPr>
                <w:p w14:paraId="28AED956" w14:textId="77777777" w:rsidR="00831FBF" w:rsidRDefault="00831FBF" w:rsidP="00831FBF">
                  <w:pPr>
                    <w:rPr>
                      <w:rFonts w:ascii="Calibri" w:hAnsi="Calibri"/>
                      <w:color w:val="000000"/>
                      <w:sz w:val="22"/>
                      <w:szCs w:val="22"/>
                    </w:rPr>
                  </w:pPr>
                  <w:r>
                    <w:rPr>
                      <w:rFonts w:ascii="Calibri" w:hAnsi="Calibri"/>
                      <w:color w:val="000000"/>
                      <w:sz w:val="22"/>
                      <w:szCs w:val="22"/>
                    </w:rPr>
                    <w:t>5.4.4</w:t>
                  </w:r>
                </w:p>
              </w:tc>
              <w:tc>
                <w:tcPr>
                  <w:tcW w:w="3915" w:type="dxa"/>
                  <w:tcBorders>
                    <w:top w:val="nil"/>
                    <w:left w:val="nil"/>
                    <w:bottom w:val="nil"/>
                    <w:right w:val="nil"/>
                  </w:tcBorders>
                  <w:shd w:val="clear" w:color="auto" w:fill="auto"/>
                  <w:noWrap/>
                  <w:vAlign w:val="center"/>
                  <w:hideMark/>
                </w:tcPr>
                <w:p w14:paraId="56D4723C"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Классификация по температурным пределам работоспособности</w:t>
                  </w:r>
                </w:p>
              </w:tc>
              <w:tc>
                <w:tcPr>
                  <w:tcW w:w="960" w:type="dxa"/>
                  <w:tcBorders>
                    <w:top w:val="nil"/>
                    <w:left w:val="nil"/>
                    <w:bottom w:val="nil"/>
                    <w:right w:val="nil"/>
                  </w:tcBorders>
                  <w:shd w:val="clear" w:color="auto" w:fill="auto"/>
                  <w:noWrap/>
                  <w:vAlign w:val="center"/>
                  <w:hideMark/>
                </w:tcPr>
                <w:p w14:paraId="2F2F5844"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23</w:t>
                  </w:r>
                </w:p>
              </w:tc>
            </w:tr>
            <w:tr w:rsidR="00831FBF" w14:paraId="470FDB8E" w14:textId="77777777" w:rsidTr="00831FBF">
              <w:trPr>
                <w:trHeight w:val="300"/>
              </w:trPr>
              <w:tc>
                <w:tcPr>
                  <w:tcW w:w="405" w:type="dxa"/>
                  <w:tcBorders>
                    <w:top w:val="nil"/>
                    <w:left w:val="nil"/>
                    <w:bottom w:val="nil"/>
                    <w:right w:val="nil"/>
                  </w:tcBorders>
                  <w:shd w:val="clear" w:color="auto" w:fill="auto"/>
                  <w:noWrap/>
                  <w:vAlign w:val="bottom"/>
                  <w:hideMark/>
                </w:tcPr>
                <w:p w14:paraId="041257D7" w14:textId="77777777" w:rsidR="00831FBF" w:rsidRDefault="00831FBF" w:rsidP="00831FBF">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4EC07905" w14:textId="77777777" w:rsidR="00831FBF" w:rsidRDefault="00831FBF" w:rsidP="00831FBF">
                  <w:pPr>
                    <w:rPr>
                      <w:sz w:val="20"/>
                      <w:szCs w:val="20"/>
                    </w:rPr>
                  </w:pPr>
                </w:p>
              </w:tc>
              <w:tc>
                <w:tcPr>
                  <w:tcW w:w="850" w:type="dxa"/>
                  <w:tcBorders>
                    <w:top w:val="nil"/>
                    <w:left w:val="nil"/>
                    <w:bottom w:val="nil"/>
                    <w:right w:val="nil"/>
                  </w:tcBorders>
                  <w:shd w:val="clear" w:color="auto" w:fill="auto"/>
                  <w:noWrap/>
                  <w:vAlign w:val="bottom"/>
                  <w:hideMark/>
                </w:tcPr>
                <w:p w14:paraId="48EF8B35" w14:textId="77777777" w:rsidR="00831FBF" w:rsidRDefault="00831FBF" w:rsidP="00831FBF">
                  <w:pPr>
                    <w:rPr>
                      <w:rFonts w:ascii="Calibri" w:hAnsi="Calibri"/>
                      <w:color w:val="000000"/>
                      <w:sz w:val="22"/>
                      <w:szCs w:val="22"/>
                    </w:rPr>
                  </w:pPr>
                  <w:r>
                    <w:rPr>
                      <w:rFonts w:ascii="Calibri" w:hAnsi="Calibri"/>
                      <w:color w:val="000000"/>
                      <w:sz w:val="22"/>
                      <w:szCs w:val="22"/>
                    </w:rPr>
                    <w:t>5.4.5</w:t>
                  </w:r>
                </w:p>
              </w:tc>
              <w:tc>
                <w:tcPr>
                  <w:tcW w:w="3915" w:type="dxa"/>
                  <w:tcBorders>
                    <w:top w:val="nil"/>
                    <w:left w:val="nil"/>
                    <w:bottom w:val="nil"/>
                    <w:right w:val="nil"/>
                  </w:tcBorders>
                  <w:shd w:val="clear" w:color="auto" w:fill="auto"/>
                  <w:noWrap/>
                  <w:vAlign w:val="center"/>
                  <w:hideMark/>
                </w:tcPr>
                <w:p w14:paraId="28BC5AA7"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Общие требования к моторным маслам</w:t>
                  </w:r>
                </w:p>
              </w:tc>
              <w:tc>
                <w:tcPr>
                  <w:tcW w:w="960" w:type="dxa"/>
                  <w:tcBorders>
                    <w:top w:val="nil"/>
                    <w:left w:val="nil"/>
                    <w:bottom w:val="nil"/>
                    <w:right w:val="nil"/>
                  </w:tcBorders>
                  <w:shd w:val="clear" w:color="auto" w:fill="auto"/>
                  <w:noWrap/>
                  <w:vAlign w:val="center"/>
                  <w:hideMark/>
                </w:tcPr>
                <w:p w14:paraId="5CEE8FCF"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23</w:t>
                  </w:r>
                </w:p>
              </w:tc>
            </w:tr>
            <w:tr w:rsidR="00831FBF" w14:paraId="0BCA68BC" w14:textId="77777777" w:rsidTr="00831FBF">
              <w:trPr>
                <w:trHeight w:val="300"/>
              </w:trPr>
              <w:tc>
                <w:tcPr>
                  <w:tcW w:w="405" w:type="dxa"/>
                  <w:tcBorders>
                    <w:top w:val="nil"/>
                    <w:left w:val="nil"/>
                    <w:bottom w:val="nil"/>
                    <w:right w:val="nil"/>
                  </w:tcBorders>
                  <w:shd w:val="clear" w:color="auto" w:fill="auto"/>
                  <w:noWrap/>
                  <w:vAlign w:val="bottom"/>
                  <w:hideMark/>
                </w:tcPr>
                <w:p w14:paraId="4666AAE1" w14:textId="77777777" w:rsidR="00831FBF" w:rsidRDefault="00831FBF" w:rsidP="00831FBF">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BB660D6" w14:textId="77777777" w:rsidR="00831FBF" w:rsidRDefault="00831FBF" w:rsidP="00831FBF">
                  <w:pPr>
                    <w:rPr>
                      <w:sz w:val="20"/>
                      <w:szCs w:val="20"/>
                    </w:rPr>
                  </w:pPr>
                </w:p>
              </w:tc>
              <w:tc>
                <w:tcPr>
                  <w:tcW w:w="850" w:type="dxa"/>
                  <w:tcBorders>
                    <w:top w:val="nil"/>
                    <w:left w:val="nil"/>
                    <w:bottom w:val="nil"/>
                    <w:right w:val="nil"/>
                  </w:tcBorders>
                  <w:shd w:val="clear" w:color="auto" w:fill="auto"/>
                  <w:noWrap/>
                  <w:vAlign w:val="bottom"/>
                  <w:hideMark/>
                </w:tcPr>
                <w:p w14:paraId="4EADEF8C" w14:textId="77777777" w:rsidR="00831FBF" w:rsidRDefault="00831FBF" w:rsidP="00831FBF">
                  <w:pPr>
                    <w:rPr>
                      <w:rFonts w:ascii="Calibri" w:hAnsi="Calibri"/>
                      <w:color w:val="000000"/>
                      <w:sz w:val="22"/>
                      <w:szCs w:val="22"/>
                    </w:rPr>
                  </w:pPr>
                  <w:r>
                    <w:rPr>
                      <w:rFonts w:ascii="Calibri" w:hAnsi="Calibri"/>
                      <w:color w:val="000000"/>
                      <w:sz w:val="22"/>
                      <w:szCs w:val="22"/>
                    </w:rPr>
                    <w:t>5.4.6</w:t>
                  </w:r>
                </w:p>
              </w:tc>
              <w:tc>
                <w:tcPr>
                  <w:tcW w:w="3915" w:type="dxa"/>
                  <w:tcBorders>
                    <w:top w:val="nil"/>
                    <w:left w:val="nil"/>
                    <w:bottom w:val="nil"/>
                    <w:right w:val="nil"/>
                  </w:tcBorders>
                  <w:shd w:val="clear" w:color="auto" w:fill="auto"/>
                  <w:noWrap/>
                  <w:vAlign w:val="center"/>
                  <w:hideMark/>
                </w:tcPr>
                <w:p w14:paraId="01CBA6CE"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Классификация по применению в определенном типе двигателя</w:t>
                  </w:r>
                </w:p>
              </w:tc>
              <w:tc>
                <w:tcPr>
                  <w:tcW w:w="960" w:type="dxa"/>
                  <w:tcBorders>
                    <w:top w:val="nil"/>
                    <w:left w:val="nil"/>
                    <w:bottom w:val="nil"/>
                    <w:right w:val="nil"/>
                  </w:tcBorders>
                  <w:shd w:val="clear" w:color="auto" w:fill="auto"/>
                  <w:noWrap/>
                  <w:vAlign w:val="center"/>
                  <w:hideMark/>
                </w:tcPr>
                <w:p w14:paraId="7CCAD13F"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25</w:t>
                  </w:r>
                </w:p>
              </w:tc>
            </w:tr>
            <w:tr w:rsidR="00831FBF" w14:paraId="13B95B1C" w14:textId="77777777" w:rsidTr="00831FBF">
              <w:trPr>
                <w:trHeight w:val="300"/>
              </w:trPr>
              <w:tc>
                <w:tcPr>
                  <w:tcW w:w="405" w:type="dxa"/>
                  <w:tcBorders>
                    <w:top w:val="nil"/>
                    <w:left w:val="nil"/>
                    <w:bottom w:val="nil"/>
                    <w:right w:val="nil"/>
                  </w:tcBorders>
                  <w:shd w:val="clear" w:color="auto" w:fill="auto"/>
                  <w:noWrap/>
                  <w:vAlign w:val="bottom"/>
                  <w:hideMark/>
                </w:tcPr>
                <w:p w14:paraId="6F20AEAA" w14:textId="77777777" w:rsidR="00831FBF" w:rsidRDefault="00831FBF" w:rsidP="00831FBF">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53D99CB4" w14:textId="77777777" w:rsidR="00831FBF" w:rsidRDefault="00831FBF" w:rsidP="00831FBF">
                  <w:pPr>
                    <w:rPr>
                      <w:sz w:val="20"/>
                      <w:szCs w:val="20"/>
                    </w:rPr>
                  </w:pPr>
                </w:p>
              </w:tc>
              <w:tc>
                <w:tcPr>
                  <w:tcW w:w="850" w:type="dxa"/>
                  <w:tcBorders>
                    <w:top w:val="nil"/>
                    <w:left w:val="nil"/>
                    <w:bottom w:val="nil"/>
                    <w:right w:val="nil"/>
                  </w:tcBorders>
                  <w:shd w:val="clear" w:color="auto" w:fill="auto"/>
                  <w:noWrap/>
                  <w:vAlign w:val="bottom"/>
                  <w:hideMark/>
                </w:tcPr>
                <w:p w14:paraId="5E5D836D" w14:textId="77777777" w:rsidR="00831FBF" w:rsidRDefault="00831FBF" w:rsidP="00831FBF">
                  <w:pPr>
                    <w:rPr>
                      <w:rFonts w:ascii="Calibri" w:hAnsi="Calibri"/>
                      <w:color w:val="000000"/>
                      <w:sz w:val="22"/>
                      <w:szCs w:val="22"/>
                    </w:rPr>
                  </w:pPr>
                  <w:r>
                    <w:rPr>
                      <w:rFonts w:ascii="Calibri" w:hAnsi="Calibri"/>
                      <w:color w:val="000000"/>
                      <w:sz w:val="22"/>
                      <w:szCs w:val="22"/>
                    </w:rPr>
                    <w:t>5.4.7</w:t>
                  </w:r>
                </w:p>
              </w:tc>
              <w:tc>
                <w:tcPr>
                  <w:tcW w:w="3915" w:type="dxa"/>
                  <w:tcBorders>
                    <w:top w:val="nil"/>
                    <w:left w:val="nil"/>
                    <w:bottom w:val="nil"/>
                    <w:right w:val="nil"/>
                  </w:tcBorders>
                  <w:shd w:val="clear" w:color="auto" w:fill="auto"/>
                  <w:noWrap/>
                  <w:vAlign w:val="center"/>
                  <w:hideMark/>
                </w:tcPr>
                <w:p w14:paraId="4487C4DD"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Основные организации по стандартам характеристик моторных масел</w:t>
                  </w:r>
                </w:p>
              </w:tc>
              <w:tc>
                <w:tcPr>
                  <w:tcW w:w="960" w:type="dxa"/>
                  <w:tcBorders>
                    <w:top w:val="nil"/>
                    <w:left w:val="nil"/>
                    <w:bottom w:val="nil"/>
                    <w:right w:val="nil"/>
                  </w:tcBorders>
                  <w:shd w:val="clear" w:color="auto" w:fill="auto"/>
                  <w:noWrap/>
                  <w:vAlign w:val="center"/>
                  <w:hideMark/>
                </w:tcPr>
                <w:p w14:paraId="27982B14"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26</w:t>
                  </w:r>
                </w:p>
              </w:tc>
            </w:tr>
            <w:tr w:rsidR="00831FBF" w14:paraId="242E372F" w14:textId="77777777" w:rsidTr="00831FBF">
              <w:trPr>
                <w:trHeight w:val="300"/>
              </w:trPr>
              <w:tc>
                <w:tcPr>
                  <w:tcW w:w="405" w:type="dxa"/>
                  <w:tcBorders>
                    <w:top w:val="nil"/>
                    <w:left w:val="nil"/>
                    <w:bottom w:val="nil"/>
                    <w:right w:val="nil"/>
                  </w:tcBorders>
                  <w:shd w:val="clear" w:color="auto" w:fill="auto"/>
                  <w:noWrap/>
                  <w:vAlign w:val="bottom"/>
                  <w:hideMark/>
                </w:tcPr>
                <w:p w14:paraId="48E90788" w14:textId="77777777" w:rsidR="00831FBF" w:rsidRDefault="00831FBF" w:rsidP="00831FBF">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ED2B563" w14:textId="77777777" w:rsidR="00831FBF" w:rsidRDefault="00831FBF" w:rsidP="00831FBF">
                  <w:pPr>
                    <w:rPr>
                      <w:sz w:val="20"/>
                      <w:szCs w:val="20"/>
                    </w:rPr>
                  </w:pPr>
                </w:p>
              </w:tc>
              <w:tc>
                <w:tcPr>
                  <w:tcW w:w="850" w:type="dxa"/>
                  <w:tcBorders>
                    <w:top w:val="nil"/>
                    <w:left w:val="nil"/>
                    <w:bottom w:val="nil"/>
                    <w:right w:val="nil"/>
                  </w:tcBorders>
                  <w:shd w:val="clear" w:color="auto" w:fill="auto"/>
                  <w:noWrap/>
                  <w:vAlign w:val="bottom"/>
                  <w:hideMark/>
                </w:tcPr>
                <w:p w14:paraId="64856DA8" w14:textId="77777777" w:rsidR="00831FBF" w:rsidRDefault="00831FBF" w:rsidP="00831FBF">
                  <w:pPr>
                    <w:rPr>
                      <w:rFonts w:ascii="Calibri" w:hAnsi="Calibri"/>
                      <w:color w:val="000000"/>
                      <w:sz w:val="22"/>
                      <w:szCs w:val="22"/>
                    </w:rPr>
                  </w:pPr>
                  <w:r>
                    <w:rPr>
                      <w:rFonts w:ascii="Calibri" w:hAnsi="Calibri"/>
                      <w:color w:val="000000"/>
                      <w:sz w:val="22"/>
                      <w:szCs w:val="22"/>
                    </w:rPr>
                    <w:t>5.4.8</w:t>
                  </w:r>
                </w:p>
              </w:tc>
              <w:tc>
                <w:tcPr>
                  <w:tcW w:w="3915" w:type="dxa"/>
                  <w:tcBorders>
                    <w:top w:val="nil"/>
                    <w:left w:val="nil"/>
                    <w:bottom w:val="nil"/>
                    <w:right w:val="nil"/>
                  </w:tcBorders>
                  <w:shd w:val="clear" w:color="auto" w:fill="auto"/>
                  <w:noWrap/>
                  <w:vAlign w:val="center"/>
                  <w:hideMark/>
                </w:tcPr>
                <w:p w14:paraId="6DCCA5F0"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Расшифровка показателей SAE</w:t>
                  </w:r>
                </w:p>
              </w:tc>
              <w:tc>
                <w:tcPr>
                  <w:tcW w:w="960" w:type="dxa"/>
                  <w:tcBorders>
                    <w:top w:val="nil"/>
                    <w:left w:val="nil"/>
                    <w:bottom w:val="nil"/>
                    <w:right w:val="nil"/>
                  </w:tcBorders>
                  <w:shd w:val="clear" w:color="auto" w:fill="auto"/>
                  <w:noWrap/>
                  <w:vAlign w:val="center"/>
                  <w:hideMark/>
                </w:tcPr>
                <w:p w14:paraId="5F06D535"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26</w:t>
                  </w:r>
                </w:p>
              </w:tc>
            </w:tr>
            <w:tr w:rsidR="00831FBF" w14:paraId="68A2CD51" w14:textId="77777777" w:rsidTr="00831FBF">
              <w:trPr>
                <w:trHeight w:val="300"/>
              </w:trPr>
              <w:tc>
                <w:tcPr>
                  <w:tcW w:w="405" w:type="dxa"/>
                  <w:tcBorders>
                    <w:top w:val="nil"/>
                    <w:left w:val="nil"/>
                    <w:bottom w:val="nil"/>
                    <w:right w:val="nil"/>
                  </w:tcBorders>
                  <w:shd w:val="clear" w:color="auto" w:fill="auto"/>
                  <w:noWrap/>
                  <w:vAlign w:val="bottom"/>
                  <w:hideMark/>
                </w:tcPr>
                <w:p w14:paraId="1C07D341" w14:textId="77777777" w:rsidR="00831FBF" w:rsidRDefault="00831FBF" w:rsidP="00831FBF">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3401B88" w14:textId="77777777" w:rsidR="00831FBF" w:rsidRDefault="00831FBF" w:rsidP="00831FBF">
                  <w:pPr>
                    <w:rPr>
                      <w:sz w:val="20"/>
                      <w:szCs w:val="20"/>
                    </w:rPr>
                  </w:pPr>
                </w:p>
              </w:tc>
              <w:tc>
                <w:tcPr>
                  <w:tcW w:w="850" w:type="dxa"/>
                  <w:tcBorders>
                    <w:top w:val="nil"/>
                    <w:left w:val="nil"/>
                    <w:bottom w:val="nil"/>
                    <w:right w:val="nil"/>
                  </w:tcBorders>
                  <w:shd w:val="clear" w:color="auto" w:fill="auto"/>
                  <w:noWrap/>
                  <w:vAlign w:val="bottom"/>
                  <w:hideMark/>
                </w:tcPr>
                <w:p w14:paraId="7D6D3613" w14:textId="77777777" w:rsidR="00831FBF" w:rsidRDefault="00831FBF" w:rsidP="00831FBF">
                  <w:pPr>
                    <w:rPr>
                      <w:rFonts w:ascii="Calibri" w:hAnsi="Calibri"/>
                      <w:color w:val="000000"/>
                      <w:sz w:val="22"/>
                      <w:szCs w:val="22"/>
                    </w:rPr>
                  </w:pPr>
                  <w:r>
                    <w:rPr>
                      <w:rFonts w:ascii="Calibri" w:hAnsi="Calibri"/>
                      <w:color w:val="000000"/>
                      <w:sz w:val="22"/>
                      <w:szCs w:val="22"/>
                    </w:rPr>
                    <w:t>5.4.9</w:t>
                  </w:r>
                </w:p>
              </w:tc>
              <w:tc>
                <w:tcPr>
                  <w:tcW w:w="3915" w:type="dxa"/>
                  <w:tcBorders>
                    <w:top w:val="nil"/>
                    <w:left w:val="nil"/>
                    <w:bottom w:val="nil"/>
                    <w:right w:val="nil"/>
                  </w:tcBorders>
                  <w:shd w:val="clear" w:color="auto" w:fill="auto"/>
                  <w:noWrap/>
                  <w:vAlign w:val="center"/>
                  <w:hideMark/>
                </w:tcPr>
                <w:p w14:paraId="61C078E7"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Расшифровка показателей API</w:t>
                  </w:r>
                </w:p>
              </w:tc>
              <w:tc>
                <w:tcPr>
                  <w:tcW w:w="960" w:type="dxa"/>
                  <w:tcBorders>
                    <w:top w:val="nil"/>
                    <w:left w:val="nil"/>
                    <w:bottom w:val="nil"/>
                    <w:right w:val="nil"/>
                  </w:tcBorders>
                  <w:shd w:val="clear" w:color="auto" w:fill="auto"/>
                  <w:noWrap/>
                  <w:vAlign w:val="center"/>
                  <w:hideMark/>
                </w:tcPr>
                <w:p w14:paraId="2FEB1574"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27</w:t>
                  </w:r>
                </w:p>
              </w:tc>
            </w:tr>
            <w:tr w:rsidR="00831FBF" w14:paraId="288B1DCD" w14:textId="77777777" w:rsidTr="00831FBF">
              <w:trPr>
                <w:trHeight w:val="300"/>
              </w:trPr>
              <w:tc>
                <w:tcPr>
                  <w:tcW w:w="405" w:type="dxa"/>
                  <w:tcBorders>
                    <w:top w:val="nil"/>
                    <w:left w:val="nil"/>
                    <w:bottom w:val="nil"/>
                    <w:right w:val="nil"/>
                  </w:tcBorders>
                  <w:shd w:val="clear" w:color="auto" w:fill="auto"/>
                  <w:noWrap/>
                  <w:vAlign w:val="bottom"/>
                  <w:hideMark/>
                </w:tcPr>
                <w:p w14:paraId="48AB95E2" w14:textId="77777777" w:rsidR="00831FBF" w:rsidRDefault="00831FBF" w:rsidP="00831FBF">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9A1E9CC" w14:textId="77777777" w:rsidR="00831FBF" w:rsidRDefault="00831FBF" w:rsidP="00831FBF">
                  <w:pPr>
                    <w:rPr>
                      <w:rFonts w:ascii="Calibri" w:hAnsi="Calibri"/>
                      <w:color w:val="000000"/>
                      <w:sz w:val="22"/>
                      <w:szCs w:val="22"/>
                    </w:rPr>
                  </w:pPr>
                  <w:r>
                    <w:rPr>
                      <w:rFonts w:ascii="Calibri" w:hAnsi="Calibri"/>
                      <w:color w:val="000000"/>
                      <w:sz w:val="22"/>
                      <w:szCs w:val="22"/>
                    </w:rPr>
                    <w:t>5.5</w:t>
                  </w:r>
                </w:p>
              </w:tc>
              <w:tc>
                <w:tcPr>
                  <w:tcW w:w="4765" w:type="dxa"/>
                  <w:gridSpan w:val="2"/>
                  <w:tcBorders>
                    <w:top w:val="nil"/>
                    <w:left w:val="nil"/>
                    <w:bottom w:val="nil"/>
                    <w:right w:val="nil"/>
                  </w:tcBorders>
                  <w:shd w:val="clear" w:color="auto" w:fill="auto"/>
                  <w:noWrap/>
                  <w:vAlign w:val="center"/>
                  <w:hideMark/>
                </w:tcPr>
                <w:p w14:paraId="53932A20" w14:textId="77777777" w:rsidR="00831FBF" w:rsidRDefault="00831FBF" w:rsidP="00831FBF">
                  <w:pPr>
                    <w:rPr>
                      <w:rFonts w:ascii="Arial" w:hAnsi="Arial" w:cs="Arial"/>
                      <w:i/>
                      <w:iCs/>
                      <w:color w:val="000080"/>
                      <w:sz w:val="20"/>
                      <w:szCs w:val="20"/>
                    </w:rPr>
                  </w:pPr>
                  <w:r>
                    <w:rPr>
                      <w:rFonts w:ascii="Arial" w:hAnsi="Arial" w:cs="Arial"/>
                      <w:i/>
                      <w:iCs/>
                      <w:noProof/>
                      <w:color w:val="000080"/>
                      <w:sz w:val="20"/>
                      <w:szCs w:val="20"/>
                    </w:rPr>
                    <w:t>Структура продукции рынка</w:t>
                  </w:r>
                </w:p>
              </w:tc>
              <w:tc>
                <w:tcPr>
                  <w:tcW w:w="960" w:type="dxa"/>
                  <w:tcBorders>
                    <w:top w:val="nil"/>
                    <w:left w:val="nil"/>
                    <w:bottom w:val="nil"/>
                    <w:right w:val="nil"/>
                  </w:tcBorders>
                  <w:shd w:val="clear" w:color="auto" w:fill="auto"/>
                  <w:noWrap/>
                  <w:vAlign w:val="center"/>
                  <w:hideMark/>
                </w:tcPr>
                <w:p w14:paraId="4FC3E092" w14:textId="77777777" w:rsidR="00831FBF" w:rsidRDefault="00831FBF" w:rsidP="00831FBF">
                  <w:pPr>
                    <w:rPr>
                      <w:rFonts w:ascii="Arial" w:hAnsi="Arial" w:cs="Arial"/>
                      <w:i/>
                      <w:iCs/>
                      <w:color w:val="000080"/>
                      <w:sz w:val="20"/>
                      <w:szCs w:val="20"/>
                    </w:rPr>
                  </w:pPr>
                  <w:r>
                    <w:rPr>
                      <w:rFonts w:ascii="Arial" w:hAnsi="Arial" w:cs="Arial"/>
                      <w:i/>
                      <w:iCs/>
                      <w:noProof/>
                      <w:color w:val="000080"/>
                      <w:sz w:val="20"/>
                      <w:szCs w:val="20"/>
                    </w:rPr>
                    <w:t>28</w:t>
                  </w:r>
                </w:p>
              </w:tc>
            </w:tr>
            <w:tr w:rsidR="00831FBF" w14:paraId="7B6344A8" w14:textId="77777777" w:rsidTr="00831FBF">
              <w:trPr>
                <w:trHeight w:val="300"/>
              </w:trPr>
              <w:tc>
                <w:tcPr>
                  <w:tcW w:w="405" w:type="dxa"/>
                  <w:tcBorders>
                    <w:top w:val="nil"/>
                    <w:left w:val="nil"/>
                    <w:bottom w:val="nil"/>
                    <w:right w:val="nil"/>
                  </w:tcBorders>
                  <w:shd w:val="clear" w:color="auto" w:fill="auto"/>
                  <w:noWrap/>
                  <w:vAlign w:val="bottom"/>
                  <w:hideMark/>
                </w:tcPr>
                <w:p w14:paraId="7C03165D" w14:textId="77777777" w:rsidR="00831FBF" w:rsidRDefault="00831FBF" w:rsidP="00831FBF">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D7DE646" w14:textId="77777777" w:rsidR="00831FBF" w:rsidRDefault="00831FBF" w:rsidP="00831FBF">
                  <w:pPr>
                    <w:rPr>
                      <w:rFonts w:ascii="Calibri" w:hAnsi="Calibri"/>
                      <w:color w:val="000000"/>
                      <w:sz w:val="22"/>
                      <w:szCs w:val="22"/>
                    </w:rPr>
                  </w:pPr>
                  <w:r>
                    <w:rPr>
                      <w:rFonts w:ascii="Calibri" w:hAnsi="Calibri"/>
                      <w:color w:val="000000"/>
                      <w:sz w:val="22"/>
                      <w:szCs w:val="22"/>
                    </w:rPr>
                    <w:t>5.6</w:t>
                  </w:r>
                </w:p>
              </w:tc>
              <w:tc>
                <w:tcPr>
                  <w:tcW w:w="4765" w:type="dxa"/>
                  <w:gridSpan w:val="2"/>
                  <w:tcBorders>
                    <w:top w:val="nil"/>
                    <w:left w:val="nil"/>
                    <w:bottom w:val="nil"/>
                    <w:right w:val="nil"/>
                  </w:tcBorders>
                  <w:shd w:val="clear" w:color="auto" w:fill="auto"/>
                  <w:noWrap/>
                  <w:vAlign w:val="center"/>
                  <w:hideMark/>
                </w:tcPr>
                <w:p w14:paraId="01F7C1E8" w14:textId="77777777" w:rsidR="00831FBF" w:rsidRDefault="00831FBF" w:rsidP="00831FBF">
                  <w:pPr>
                    <w:rPr>
                      <w:rFonts w:ascii="Arial" w:hAnsi="Arial" w:cs="Arial"/>
                      <w:i/>
                      <w:iCs/>
                      <w:color w:val="000080"/>
                      <w:sz w:val="20"/>
                      <w:szCs w:val="20"/>
                    </w:rPr>
                  </w:pPr>
                  <w:r>
                    <w:rPr>
                      <w:rFonts w:ascii="Arial" w:hAnsi="Arial" w:cs="Arial"/>
                      <w:i/>
                      <w:iCs/>
                      <w:noProof/>
                      <w:color w:val="000080"/>
                      <w:sz w:val="20"/>
                      <w:szCs w:val="20"/>
                    </w:rPr>
                    <w:t>Ценовое сегментирование Продукции</w:t>
                  </w:r>
                </w:p>
              </w:tc>
              <w:tc>
                <w:tcPr>
                  <w:tcW w:w="960" w:type="dxa"/>
                  <w:tcBorders>
                    <w:top w:val="nil"/>
                    <w:left w:val="nil"/>
                    <w:bottom w:val="nil"/>
                    <w:right w:val="nil"/>
                  </w:tcBorders>
                  <w:shd w:val="clear" w:color="auto" w:fill="auto"/>
                  <w:noWrap/>
                  <w:vAlign w:val="center"/>
                  <w:hideMark/>
                </w:tcPr>
                <w:p w14:paraId="18D696C8" w14:textId="77777777" w:rsidR="00831FBF" w:rsidRDefault="00831FBF" w:rsidP="00831FBF">
                  <w:pPr>
                    <w:rPr>
                      <w:rFonts w:ascii="Arial" w:hAnsi="Arial" w:cs="Arial"/>
                      <w:i/>
                      <w:iCs/>
                      <w:color w:val="000080"/>
                      <w:sz w:val="20"/>
                      <w:szCs w:val="20"/>
                    </w:rPr>
                  </w:pPr>
                  <w:r>
                    <w:rPr>
                      <w:rFonts w:ascii="Arial" w:hAnsi="Arial" w:cs="Arial"/>
                      <w:i/>
                      <w:iCs/>
                      <w:noProof/>
                      <w:color w:val="000080"/>
                      <w:sz w:val="20"/>
                      <w:szCs w:val="20"/>
                    </w:rPr>
                    <w:t>29</w:t>
                  </w:r>
                </w:p>
              </w:tc>
            </w:tr>
            <w:tr w:rsidR="00831FBF" w14:paraId="43CE09D9" w14:textId="77777777" w:rsidTr="00831FBF">
              <w:trPr>
                <w:trHeight w:val="300"/>
              </w:trPr>
              <w:tc>
                <w:tcPr>
                  <w:tcW w:w="405" w:type="dxa"/>
                  <w:tcBorders>
                    <w:top w:val="nil"/>
                    <w:left w:val="nil"/>
                    <w:bottom w:val="nil"/>
                    <w:right w:val="nil"/>
                  </w:tcBorders>
                  <w:shd w:val="clear" w:color="auto" w:fill="auto"/>
                  <w:noWrap/>
                  <w:vAlign w:val="bottom"/>
                  <w:hideMark/>
                </w:tcPr>
                <w:p w14:paraId="2A4DD53F" w14:textId="77777777" w:rsidR="00831FBF" w:rsidRDefault="00831FBF" w:rsidP="00831FBF">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6FAA13D" w14:textId="77777777" w:rsidR="00831FBF" w:rsidRDefault="00831FBF" w:rsidP="00831FBF">
                  <w:pPr>
                    <w:rPr>
                      <w:rFonts w:ascii="Calibri" w:hAnsi="Calibri"/>
                      <w:color w:val="000000"/>
                      <w:sz w:val="22"/>
                      <w:szCs w:val="22"/>
                    </w:rPr>
                  </w:pPr>
                  <w:r>
                    <w:rPr>
                      <w:rFonts w:ascii="Calibri" w:hAnsi="Calibri"/>
                      <w:color w:val="000000"/>
                      <w:sz w:val="22"/>
                      <w:szCs w:val="22"/>
                    </w:rPr>
                    <w:t>5.7</w:t>
                  </w:r>
                </w:p>
              </w:tc>
              <w:tc>
                <w:tcPr>
                  <w:tcW w:w="4765" w:type="dxa"/>
                  <w:gridSpan w:val="2"/>
                  <w:tcBorders>
                    <w:top w:val="nil"/>
                    <w:left w:val="nil"/>
                    <w:bottom w:val="nil"/>
                    <w:right w:val="nil"/>
                  </w:tcBorders>
                  <w:shd w:val="clear" w:color="auto" w:fill="auto"/>
                  <w:noWrap/>
                  <w:vAlign w:val="center"/>
                  <w:hideMark/>
                </w:tcPr>
                <w:p w14:paraId="58086259" w14:textId="77777777" w:rsidR="00831FBF" w:rsidRDefault="00831FBF" w:rsidP="00831FBF">
                  <w:pPr>
                    <w:rPr>
                      <w:rFonts w:ascii="Arial" w:hAnsi="Arial" w:cs="Arial"/>
                      <w:i/>
                      <w:iCs/>
                      <w:color w:val="000080"/>
                      <w:sz w:val="20"/>
                      <w:szCs w:val="20"/>
                    </w:rPr>
                  </w:pPr>
                  <w:r>
                    <w:rPr>
                      <w:rFonts w:ascii="Arial" w:hAnsi="Arial" w:cs="Arial"/>
                      <w:i/>
                      <w:iCs/>
                      <w:noProof/>
                      <w:color w:val="000080"/>
                      <w:sz w:val="20"/>
                      <w:szCs w:val="20"/>
                    </w:rPr>
                    <w:t>Тенденции в различных рыночных сегментах</w:t>
                  </w:r>
                </w:p>
              </w:tc>
              <w:tc>
                <w:tcPr>
                  <w:tcW w:w="960" w:type="dxa"/>
                  <w:tcBorders>
                    <w:top w:val="nil"/>
                    <w:left w:val="nil"/>
                    <w:bottom w:val="nil"/>
                    <w:right w:val="nil"/>
                  </w:tcBorders>
                  <w:shd w:val="clear" w:color="auto" w:fill="auto"/>
                  <w:noWrap/>
                  <w:vAlign w:val="center"/>
                  <w:hideMark/>
                </w:tcPr>
                <w:p w14:paraId="54B1CB38" w14:textId="77777777" w:rsidR="00831FBF" w:rsidRDefault="00831FBF" w:rsidP="00831FBF">
                  <w:pPr>
                    <w:rPr>
                      <w:rFonts w:ascii="Arial" w:hAnsi="Arial" w:cs="Arial"/>
                      <w:i/>
                      <w:iCs/>
                      <w:color w:val="000080"/>
                      <w:sz w:val="20"/>
                      <w:szCs w:val="20"/>
                    </w:rPr>
                  </w:pPr>
                  <w:r>
                    <w:rPr>
                      <w:rFonts w:ascii="Arial" w:hAnsi="Arial" w:cs="Arial"/>
                      <w:i/>
                      <w:iCs/>
                      <w:noProof/>
                      <w:color w:val="000080"/>
                      <w:sz w:val="20"/>
                      <w:szCs w:val="20"/>
                    </w:rPr>
                    <w:t>30</w:t>
                  </w:r>
                </w:p>
              </w:tc>
            </w:tr>
            <w:tr w:rsidR="00831FBF" w14:paraId="61EC186D" w14:textId="77777777" w:rsidTr="00831FBF">
              <w:trPr>
                <w:trHeight w:val="315"/>
              </w:trPr>
              <w:tc>
                <w:tcPr>
                  <w:tcW w:w="405" w:type="dxa"/>
                  <w:tcBorders>
                    <w:top w:val="nil"/>
                    <w:left w:val="nil"/>
                    <w:bottom w:val="nil"/>
                    <w:right w:val="nil"/>
                  </w:tcBorders>
                  <w:shd w:val="clear" w:color="auto" w:fill="auto"/>
                  <w:noWrap/>
                  <w:vAlign w:val="bottom"/>
                  <w:hideMark/>
                </w:tcPr>
                <w:p w14:paraId="525C8FE4" w14:textId="77777777" w:rsidR="00831FBF" w:rsidRDefault="00831FBF" w:rsidP="00831FBF">
                  <w:pPr>
                    <w:rPr>
                      <w:rFonts w:ascii="Calibri" w:hAnsi="Calibri"/>
                      <w:color w:val="000000"/>
                      <w:sz w:val="22"/>
                      <w:szCs w:val="22"/>
                    </w:rPr>
                  </w:pPr>
                  <w:r>
                    <w:rPr>
                      <w:rFonts w:ascii="Calibri" w:hAnsi="Calibri"/>
                      <w:color w:val="000000"/>
                      <w:sz w:val="22"/>
                      <w:szCs w:val="22"/>
                    </w:rPr>
                    <w:t>6</w:t>
                  </w:r>
                </w:p>
              </w:tc>
              <w:tc>
                <w:tcPr>
                  <w:tcW w:w="5474" w:type="dxa"/>
                  <w:gridSpan w:val="3"/>
                  <w:tcBorders>
                    <w:top w:val="nil"/>
                    <w:left w:val="nil"/>
                    <w:bottom w:val="nil"/>
                    <w:right w:val="nil"/>
                  </w:tcBorders>
                  <w:shd w:val="clear" w:color="auto" w:fill="auto"/>
                  <w:noWrap/>
                  <w:vAlign w:val="center"/>
                  <w:hideMark/>
                </w:tcPr>
                <w:p w14:paraId="4408F14C" w14:textId="77777777" w:rsidR="00831FBF" w:rsidRDefault="00831FBF" w:rsidP="00831FBF">
                  <w:pPr>
                    <w:rPr>
                      <w:rFonts w:ascii="Arial" w:hAnsi="Arial" w:cs="Arial"/>
                      <w:b/>
                      <w:bCs/>
                      <w:color w:val="000090"/>
                    </w:rPr>
                  </w:pPr>
                  <w:r>
                    <w:rPr>
                      <w:rFonts w:ascii="Arial" w:hAnsi="Arial" w:cs="Arial"/>
                      <w:b/>
                      <w:bCs/>
                      <w:noProof/>
                      <w:color w:val="000090"/>
                    </w:rPr>
                    <w:t>Основные количественные характеристики рынка</w:t>
                  </w:r>
                </w:p>
              </w:tc>
              <w:tc>
                <w:tcPr>
                  <w:tcW w:w="960" w:type="dxa"/>
                  <w:tcBorders>
                    <w:top w:val="nil"/>
                    <w:left w:val="nil"/>
                    <w:bottom w:val="nil"/>
                    <w:right w:val="nil"/>
                  </w:tcBorders>
                  <w:shd w:val="clear" w:color="auto" w:fill="auto"/>
                  <w:noWrap/>
                  <w:vAlign w:val="center"/>
                  <w:hideMark/>
                </w:tcPr>
                <w:p w14:paraId="261DD7CA" w14:textId="77777777" w:rsidR="00831FBF" w:rsidRDefault="00831FBF" w:rsidP="00831FBF">
                  <w:pPr>
                    <w:rPr>
                      <w:rFonts w:ascii="Arial" w:hAnsi="Arial" w:cs="Arial"/>
                      <w:b/>
                      <w:bCs/>
                      <w:color w:val="000090"/>
                    </w:rPr>
                  </w:pPr>
                  <w:r>
                    <w:rPr>
                      <w:rFonts w:ascii="Arial" w:hAnsi="Arial" w:cs="Arial"/>
                      <w:b/>
                      <w:bCs/>
                      <w:noProof/>
                      <w:color w:val="000090"/>
                    </w:rPr>
                    <w:t>34</w:t>
                  </w:r>
                </w:p>
              </w:tc>
            </w:tr>
            <w:tr w:rsidR="00831FBF" w14:paraId="7F65D8F7" w14:textId="77777777" w:rsidTr="00831FBF">
              <w:trPr>
                <w:trHeight w:val="300"/>
              </w:trPr>
              <w:tc>
                <w:tcPr>
                  <w:tcW w:w="405" w:type="dxa"/>
                  <w:tcBorders>
                    <w:top w:val="nil"/>
                    <w:left w:val="nil"/>
                    <w:bottom w:val="nil"/>
                    <w:right w:val="nil"/>
                  </w:tcBorders>
                  <w:shd w:val="clear" w:color="auto" w:fill="auto"/>
                  <w:noWrap/>
                  <w:vAlign w:val="bottom"/>
                  <w:hideMark/>
                </w:tcPr>
                <w:p w14:paraId="397208B5" w14:textId="77777777" w:rsidR="00831FBF" w:rsidRDefault="00831FBF" w:rsidP="00831FBF">
                  <w:pPr>
                    <w:rPr>
                      <w:rFonts w:ascii="Arial" w:hAnsi="Arial" w:cs="Arial"/>
                      <w:b/>
                      <w:bCs/>
                      <w:color w:val="000090"/>
                    </w:rPr>
                  </w:pPr>
                </w:p>
              </w:tc>
              <w:tc>
                <w:tcPr>
                  <w:tcW w:w="709" w:type="dxa"/>
                  <w:tcBorders>
                    <w:top w:val="nil"/>
                    <w:left w:val="nil"/>
                    <w:bottom w:val="nil"/>
                    <w:right w:val="nil"/>
                  </w:tcBorders>
                  <w:shd w:val="clear" w:color="auto" w:fill="auto"/>
                  <w:noWrap/>
                  <w:vAlign w:val="bottom"/>
                  <w:hideMark/>
                </w:tcPr>
                <w:p w14:paraId="66C4CBF0" w14:textId="77777777" w:rsidR="00831FBF" w:rsidRDefault="00831FBF" w:rsidP="00831FBF">
                  <w:pPr>
                    <w:rPr>
                      <w:rFonts w:ascii="Calibri" w:hAnsi="Calibri"/>
                      <w:color w:val="000000"/>
                      <w:sz w:val="22"/>
                      <w:szCs w:val="22"/>
                    </w:rPr>
                  </w:pPr>
                  <w:r>
                    <w:rPr>
                      <w:rFonts w:ascii="Calibri" w:hAnsi="Calibri"/>
                      <w:color w:val="000000"/>
                      <w:sz w:val="22"/>
                      <w:szCs w:val="22"/>
                    </w:rPr>
                    <w:t>6.1</w:t>
                  </w:r>
                </w:p>
              </w:tc>
              <w:tc>
                <w:tcPr>
                  <w:tcW w:w="4765" w:type="dxa"/>
                  <w:gridSpan w:val="2"/>
                  <w:tcBorders>
                    <w:top w:val="nil"/>
                    <w:left w:val="nil"/>
                    <w:bottom w:val="nil"/>
                    <w:right w:val="nil"/>
                  </w:tcBorders>
                  <w:shd w:val="clear" w:color="auto" w:fill="auto"/>
                  <w:noWrap/>
                  <w:vAlign w:val="center"/>
                  <w:hideMark/>
                </w:tcPr>
                <w:p w14:paraId="26D09B45" w14:textId="77777777" w:rsidR="00831FBF" w:rsidRDefault="00831FBF" w:rsidP="00831FBF">
                  <w:pPr>
                    <w:rPr>
                      <w:rFonts w:ascii="Arial" w:hAnsi="Arial" w:cs="Arial"/>
                      <w:i/>
                      <w:iCs/>
                      <w:color w:val="000080"/>
                      <w:sz w:val="20"/>
                      <w:szCs w:val="20"/>
                    </w:rPr>
                  </w:pPr>
                  <w:r>
                    <w:rPr>
                      <w:rFonts w:ascii="Arial" w:hAnsi="Arial" w:cs="Arial"/>
                      <w:i/>
                      <w:iCs/>
                      <w:noProof/>
                      <w:color w:val="000080"/>
                      <w:sz w:val="20"/>
                      <w:szCs w:val="20"/>
                    </w:rPr>
                    <w:t>Основные показатели российского производства</w:t>
                  </w:r>
                </w:p>
              </w:tc>
              <w:tc>
                <w:tcPr>
                  <w:tcW w:w="960" w:type="dxa"/>
                  <w:tcBorders>
                    <w:top w:val="nil"/>
                    <w:left w:val="nil"/>
                    <w:bottom w:val="nil"/>
                    <w:right w:val="nil"/>
                  </w:tcBorders>
                  <w:shd w:val="clear" w:color="auto" w:fill="auto"/>
                  <w:noWrap/>
                  <w:vAlign w:val="center"/>
                  <w:hideMark/>
                </w:tcPr>
                <w:p w14:paraId="2BE15AD1" w14:textId="77777777" w:rsidR="00831FBF" w:rsidRDefault="00831FBF" w:rsidP="00831FBF">
                  <w:pPr>
                    <w:rPr>
                      <w:rFonts w:ascii="Arial" w:hAnsi="Arial" w:cs="Arial"/>
                      <w:i/>
                      <w:iCs/>
                      <w:color w:val="000080"/>
                      <w:sz w:val="20"/>
                      <w:szCs w:val="20"/>
                    </w:rPr>
                  </w:pPr>
                  <w:r>
                    <w:rPr>
                      <w:rFonts w:ascii="Arial" w:hAnsi="Arial" w:cs="Arial"/>
                      <w:i/>
                      <w:iCs/>
                      <w:noProof/>
                      <w:color w:val="000080"/>
                      <w:sz w:val="20"/>
                      <w:szCs w:val="20"/>
                    </w:rPr>
                    <w:t>34</w:t>
                  </w:r>
                </w:p>
              </w:tc>
            </w:tr>
            <w:tr w:rsidR="00831FBF" w14:paraId="77EFDE82" w14:textId="77777777" w:rsidTr="00831FBF">
              <w:trPr>
                <w:trHeight w:val="300"/>
              </w:trPr>
              <w:tc>
                <w:tcPr>
                  <w:tcW w:w="405" w:type="dxa"/>
                  <w:tcBorders>
                    <w:top w:val="nil"/>
                    <w:left w:val="nil"/>
                    <w:bottom w:val="nil"/>
                    <w:right w:val="nil"/>
                  </w:tcBorders>
                  <w:shd w:val="clear" w:color="auto" w:fill="auto"/>
                  <w:noWrap/>
                  <w:vAlign w:val="bottom"/>
                  <w:hideMark/>
                </w:tcPr>
                <w:p w14:paraId="01418228" w14:textId="77777777" w:rsidR="00831FBF" w:rsidRDefault="00831FBF" w:rsidP="00831FBF">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92AE6E9" w14:textId="77777777" w:rsidR="00831FBF" w:rsidRDefault="00831FBF" w:rsidP="00831FBF">
                  <w:pPr>
                    <w:rPr>
                      <w:sz w:val="20"/>
                      <w:szCs w:val="20"/>
                    </w:rPr>
                  </w:pPr>
                </w:p>
              </w:tc>
              <w:tc>
                <w:tcPr>
                  <w:tcW w:w="850" w:type="dxa"/>
                  <w:tcBorders>
                    <w:top w:val="nil"/>
                    <w:left w:val="nil"/>
                    <w:bottom w:val="nil"/>
                    <w:right w:val="nil"/>
                  </w:tcBorders>
                  <w:shd w:val="clear" w:color="auto" w:fill="auto"/>
                  <w:noWrap/>
                  <w:vAlign w:val="bottom"/>
                  <w:hideMark/>
                </w:tcPr>
                <w:p w14:paraId="0DE96332" w14:textId="77777777" w:rsidR="00831FBF" w:rsidRDefault="00831FBF" w:rsidP="00831FBF">
                  <w:pPr>
                    <w:rPr>
                      <w:rFonts w:ascii="Calibri" w:hAnsi="Calibri"/>
                      <w:color w:val="000000"/>
                      <w:sz w:val="22"/>
                      <w:szCs w:val="22"/>
                    </w:rPr>
                  </w:pPr>
                  <w:r>
                    <w:rPr>
                      <w:rFonts w:ascii="Calibri" w:hAnsi="Calibri"/>
                      <w:color w:val="000000"/>
                      <w:sz w:val="22"/>
                      <w:szCs w:val="22"/>
                    </w:rPr>
                    <w:t>6.1.1</w:t>
                  </w:r>
                </w:p>
              </w:tc>
              <w:tc>
                <w:tcPr>
                  <w:tcW w:w="3915" w:type="dxa"/>
                  <w:tcBorders>
                    <w:top w:val="nil"/>
                    <w:left w:val="nil"/>
                    <w:bottom w:val="nil"/>
                    <w:right w:val="nil"/>
                  </w:tcBorders>
                  <w:shd w:val="clear" w:color="auto" w:fill="auto"/>
                  <w:noWrap/>
                  <w:vAlign w:val="center"/>
                  <w:hideMark/>
                </w:tcPr>
                <w:p w14:paraId="4D8F3F58"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Российское производство по федеральным округам</w:t>
                  </w:r>
                </w:p>
              </w:tc>
              <w:tc>
                <w:tcPr>
                  <w:tcW w:w="960" w:type="dxa"/>
                  <w:tcBorders>
                    <w:top w:val="nil"/>
                    <w:left w:val="nil"/>
                    <w:bottom w:val="nil"/>
                    <w:right w:val="nil"/>
                  </w:tcBorders>
                  <w:shd w:val="clear" w:color="auto" w:fill="auto"/>
                  <w:noWrap/>
                  <w:vAlign w:val="center"/>
                  <w:hideMark/>
                </w:tcPr>
                <w:p w14:paraId="0B7DE611"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35</w:t>
                  </w:r>
                </w:p>
              </w:tc>
            </w:tr>
            <w:tr w:rsidR="00831FBF" w14:paraId="58F687AD" w14:textId="77777777" w:rsidTr="00831FBF">
              <w:trPr>
                <w:trHeight w:val="300"/>
              </w:trPr>
              <w:tc>
                <w:tcPr>
                  <w:tcW w:w="405" w:type="dxa"/>
                  <w:tcBorders>
                    <w:top w:val="nil"/>
                    <w:left w:val="nil"/>
                    <w:bottom w:val="nil"/>
                    <w:right w:val="nil"/>
                  </w:tcBorders>
                  <w:shd w:val="clear" w:color="auto" w:fill="auto"/>
                  <w:noWrap/>
                  <w:vAlign w:val="bottom"/>
                  <w:hideMark/>
                </w:tcPr>
                <w:p w14:paraId="4838143E" w14:textId="77777777" w:rsidR="00831FBF" w:rsidRDefault="00831FBF" w:rsidP="00831FBF">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A6D6178" w14:textId="77777777" w:rsidR="00831FBF" w:rsidRDefault="00831FBF" w:rsidP="00831FBF">
                  <w:pPr>
                    <w:rPr>
                      <w:sz w:val="20"/>
                      <w:szCs w:val="20"/>
                    </w:rPr>
                  </w:pPr>
                </w:p>
              </w:tc>
              <w:tc>
                <w:tcPr>
                  <w:tcW w:w="850" w:type="dxa"/>
                  <w:tcBorders>
                    <w:top w:val="nil"/>
                    <w:left w:val="nil"/>
                    <w:bottom w:val="nil"/>
                    <w:right w:val="nil"/>
                  </w:tcBorders>
                  <w:shd w:val="clear" w:color="auto" w:fill="auto"/>
                  <w:noWrap/>
                  <w:vAlign w:val="bottom"/>
                  <w:hideMark/>
                </w:tcPr>
                <w:p w14:paraId="4141155B" w14:textId="77777777" w:rsidR="00831FBF" w:rsidRDefault="00831FBF" w:rsidP="00831FBF">
                  <w:pPr>
                    <w:rPr>
                      <w:rFonts w:ascii="Calibri" w:hAnsi="Calibri"/>
                      <w:color w:val="000000"/>
                      <w:sz w:val="22"/>
                      <w:szCs w:val="22"/>
                    </w:rPr>
                  </w:pPr>
                  <w:r>
                    <w:rPr>
                      <w:rFonts w:ascii="Calibri" w:hAnsi="Calibri"/>
                      <w:color w:val="000000"/>
                      <w:sz w:val="22"/>
                      <w:szCs w:val="22"/>
                    </w:rPr>
                    <w:t>6.1.2</w:t>
                  </w:r>
                </w:p>
              </w:tc>
              <w:tc>
                <w:tcPr>
                  <w:tcW w:w="3915" w:type="dxa"/>
                  <w:tcBorders>
                    <w:top w:val="nil"/>
                    <w:left w:val="nil"/>
                    <w:bottom w:val="nil"/>
                    <w:right w:val="nil"/>
                  </w:tcBorders>
                  <w:shd w:val="clear" w:color="auto" w:fill="auto"/>
                  <w:noWrap/>
                  <w:vAlign w:val="center"/>
                  <w:hideMark/>
                </w:tcPr>
                <w:p w14:paraId="78DD18F3"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Российское производство по типам моторных масел</w:t>
                  </w:r>
                </w:p>
              </w:tc>
              <w:tc>
                <w:tcPr>
                  <w:tcW w:w="960" w:type="dxa"/>
                  <w:tcBorders>
                    <w:top w:val="nil"/>
                    <w:left w:val="nil"/>
                    <w:bottom w:val="nil"/>
                    <w:right w:val="nil"/>
                  </w:tcBorders>
                  <w:shd w:val="clear" w:color="auto" w:fill="auto"/>
                  <w:noWrap/>
                  <w:vAlign w:val="center"/>
                  <w:hideMark/>
                </w:tcPr>
                <w:p w14:paraId="55131AC3"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36</w:t>
                  </w:r>
                </w:p>
              </w:tc>
            </w:tr>
            <w:tr w:rsidR="00831FBF" w14:paraId="6F430658" w14:textId="77777777" w:rsidTr="00831FBF">
              <w:trPr>
                <w:trHeight w:val="300"/>
              </w:trPr>
              <w:tc>
                <w:tcPr>
                  <w:tcW w:w="405" w:type="dxa"/>
                  <w:tcBorders>
                    <w:top w:val="nil"/>
                    <w:left w:val="nil"/>
                    <w:bottom w:val="nil"/>
                    <w:right w:val="nil"/>
                  </w:tcBorders>
                  <w:shd w:val="clear" w:color="auto" w:fill="auto"/>
                  <w:noWrap/>
                  <w:vAlign w:val="bottom"/>
                  <w:hideMark/>
                </w:tcPr>
                <w:p w14:paraId="04BFD3B7" w14:textId="77777777" w:rsidR="00831FBF" w:rsidRDefault="00831FBF" w:rsidP="00831FBF">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4E29BB1E" w14:textId="77777777" w:rsidR="00831FBF" w:rsidRDefault="00831FBF" w:rsidP="00831FBF">
                  <w:pPr>
                    <w:rPr>
                      <w:rFonts w:ascii="Calibri" w:hAnsi="Calibri"/>
                      <w:color w:val="000000"/>
                      <w:sz w:val="22"/>
                      <w:szCs w:val="22"/>
                    </w:rPr>
                  </w:pPr>
                  <w:r>
                    <w:rPr>
                      <w:rFonts w:ascii="Calibri" w:hAnsi="Calibri"/>
                      <w:color w:val="000000"/>
                      <w:sz w:val="22"/>
                      <w:szCs w:val="22"/>
                    </w:rPr>
                    <w:t>6.2</w:t>
                  </w:r>
                </w:p>
              </w:tc>
              <w:tc>
                <w:tcPr>
                  <w:tcW w:w="4765" w:type="dxa"/>
                  <w:gridSpan w:val="2"/>
                  <w:tcBorders>
                    <w:top w:val="nil"/>
                    <w:left w:val="nil"/>
                    <w:bottom w:val="nil"/>
                    <w:right w:val="nil"/>
                  </w:tcBorders>
                  <w:shd w:val="clear" w:color="auto" w:fill="auto"/>
                  <w:noWrap/>
                  <w:vAlign w:val="center"/>
                  <w:hideMark/>
                </w:tcPr>
                <w:p w14:paraId="31FC4B1C" w14:textId="77777777" w:rsidR="00831FBF" w:rsidRDefault="00831FBF" w:rsidP="00831FBF">
                  <w:pPr>
                    <w:rPr>
                      <w:rFonts w:ascii="Arial" w:hAnsi="Arial" w:cs="Arial"/>
                      <w:i/>
                      <w:iCs/>
                      <w:color w:val="000080"/>
                      <w:sz w:val="20"/>
                      <w:szCs w:val="20"/>
                    </w:rPr>
                  </w:pPr>
                  <w:r>
                    <w:rPr>
                      <w:rFonts w:ascii="Arial" w:hAnsi="Arial" w:cs="Arial"/>
                      <w:i/>
                      <w:iCs/>
                      <w:noProof/>
                      <w:color w:val="000080"/>
                      <w:sz w:val="20"/>
                      <w:szCs w:val="20"/>
                    </w:rPr>
                    <w:t>Цены российских производителей</w:t>
                  </w:r>
                </w:p>
              </w:tc>
              <w:tc>
                <w:tcPr>
                  <w:tcW w:w="960" w:type="dxa"/>
                  <w:tcBorders>
                    <w:top w:val="nil"/>
                    <w:left w:val="nil"/>
                    <w:bottom w:val="nil"/>
                    <w:right w:val="nil"/>
                  </w:tcBorders>
                  <w:shd w:val="clear" w:color="auto" w:fill="auto"/>
                  <w:noWrap/>
                  <w:vAlign w:val="center"/>
                  <w:hideMark/>
                </w:tcPr>
                <w:p w14:paraId="36DA4983" w14:textId="77777777" w:rsidR="00831FBF" w:rsidRDefault="00831FBF" w:rsidP="00831FBF">
                  <w:pPr>
                    <w:rPr>
                      <w:rFonts w:ascii="Arial" w:hAnsi="Arial" w:cs="Arial"/>
                      <w:i/>
                      <w:iCs/>
                      <w:color w:val="000080"/>
                      <w:sz w:val="20"/>
                      <w:szCs w:val="20"/>
                    </w:rPr>
                  </w:pPr>
                  <w:r>
                    <w:rPr>
                      <w:rFonts w:ascii="Arial" w:hAnsi="Arial" w:cs="Arial"/>
                      <w:i/>
                      <w:iCs/>
                      <w:noProof/>
                      <w:color w:val="000080"/>
                      <w:sz w:val="20"/>
                      <w:szCs w:val="20"/>
                    </w:rPr>
                    <w:t>37</w:t>
                  </w:r>
                </w:p>
              </w:tc>
            </w:tr>
            <w:tr w:rsidR="00831FBF" w14:paraId="6031E6D6" w14:textId="77777777" w:rsidTr="00831FBF">
              <w:trPr>
                <w:trHeight w:val="300"/>
              </w:trPr>
              <w:tc>
                <w:tcPr>
                  <w:tcW w:w="405" w:type="dxa"/>
                  <w:tcBorders>
                    <w:top w:val="nil"/>
                    <w:left w:val="nil"/>
                    <w:bottom w:val="nil"/>
                    <w:right w:val="nil"/>
                  </w:tcBorders>
                  <w:shd w:val="clear" w:color="auto" w:fill="auto"/>
                  <w:noWrap/>
                  <w:vAlign w:val="bottom"/>
                  <w:hideMark/>
                </w:tcPr>
                <w:p w14:paraId="7957636A" w14:textId="77777777" w:rsidR="00831FBF" w:rsidRDefault="00831FBF" w:rsidP="00831FBF">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88DC6AE" w14:textId="77777777" w:rsidR="00831FBF" w:rsidRDefault="00831FBF" w:rsidP="00831FBF">
                  <w:pPr>
                    <w:rPr>
                      <w:sz w:val="20"/>
                      <w:szCs w:val="20"/>
                    </w:rPr>
                  </w:pPr>
                </w:p>
              </w:tc>
              <w:tc>
                <w:tcPr>
                  <w:tcW w:w="850" w:type="dxa"/>
                  <w:tcBorders>
                    <w:top w:val="nil"/>
                    <w:left w:val="nil"/>
                    <w:bottom w:val="nil"/>
                    <w:right w:val="nil"/>
                  </w:tcBorders>
                  <w:shd w:val="clear" w:color="auto" w:fill="auto"/>
                  <w:noWrap/>
                  <w:vAlign w:val="bottom"/>
                  <w:hideMark/>
                </w:tcPr>
                <w:p w14:paraId="620BCDB6" w14:textId="77777777" w:rsidR="00831FBF" w:rsidRDefault="00831FBF" w:rsidP="00831FBF">
                  <w:pPr>
                    <w:rPr>
                      <w:rFonts w:ascii="Calibri" w:hAnsi="Calibri"/>
                      <w:color w:val="000000"/>
                      <w:sz w:val="22"/>
                      <w:szCs w:val="22"/>
                    </w:rPr>
                  </w:pPr>
                  <w:r>
                    <w:rPr>
                      <w:rFonts w:ascii="Calibri" w:hAnsi="Calibri"/>
                      <w:color w:val="000000"/>
                      <w:sz w:val="22"/>
                      <w:szCs w:val="22"/>
                    </w:rPr>
                    <w:t>6.2.1</w:t>
                  </w:r>
                </w:p>
              </w:tc>
              <w:tc>
                <w:tcPr>
                  <w:tcW w:w="3915" w:type="dxa"/>
                  <w:tcBorders>
                    <w:top w:val="nil"/>
                    <w:left w:val="nil"/>
                    <w:bottom w:val="nil"/>
                    <w:right w:val="nil"/>
                  </w:tcBorders>
                  <w:shd w:val="clear" w:color="auto" w:fill="auto"/>
                  <w:noWrap/>
                  <w:vAlign w:val="center"/>
                  <w:hideMark/>
                </w:tcPr>
                <w:p w14:paraId="79DFAA69"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Цены российских производителей в динамике и общий тренд</w:t>
                  </w:r>
                </w:p>
              </w:tc>
              <w:tc>
                <w:tcPr>
                  <w:tcW w:w="960" w:type="dxa"/>
                  <w:tcBorders>
                    <w:top w:val="nil"/>
                    <w:left w:val="nil"/>
                    <w:bottom w:val="nil"/>
                    <w:right w:val="nil"/>
                  </w:tcBorders>
                  <w:shd w:val="clear" w:color="auto" w:fill="auto"/>
                  <w:noWrap/>
                  <w:vAlign w:val="center"/>
                  <w:hideMark/>
                </w:tcPr>
                <w:p w14:paraId="1499828C"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37</w:t>
                  </w:r>
                </w:p>
              </w:tc>
            </w:tr>
            <w:tr w:rsidR="00831FBF" w14:paraId="3FD3E5D5" w14:textId="77777777" w:rsidTr="00831FBF">
              <w:trPr>
                <w:trHeight w:val="300"/>
              </w:trPr>
              <w:tc>
                <w:tcPr>
                  <w:tcW w:w="405" w:type="dxa"/>
                  <w:tcBorders>
                    <w:top w:val="nil"/>
                    <w:left w:val="nil"/>
                    <w:bottom w:val="nil"/>
                    <w:right w:val="nil"/>
                  </w:tcBorders>
                  <w:shd w:val="clear" w:color="auto" w:fill="auto"/>
                  <w:noWrap/>
                  <w:vAlign w:val="bottom"/>
                  <w:hideMark/>
                </w:tcPr>
                <w:p w14:paraId="75717F7F" w14:textId="77777777" w:rsidR="00831FBF" w:rsidRDefault="00831FBF" w:rsidP="00831FBF">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1E353096" w14:textId="77777777" w:rsidR="00831FBF" w:rsidRDefault="00831FBF" w:rsidP="00831FBF">
                  <w:pPr>
                    <w:rPr>
                      <w:sz w:val="20"/>
                      <w:szCs w:val="20"/>
                    </w:rPr>
                  </w:pPr>
                </w:p>
              </w:tc>
              <w:tc>
                <w:tcPr>
                  <w:tcW w:w="850" w:type="dxa"/>
                  <w:tcBorders>
                    <w:top w:val="nil"/>
                    <w:left w:val="nil"/>
                    <w:bottom w:val="nil"/>
                    <w:right w:val="nil"/>
                  </w:tcBorders>
                  <w:shd w:val="clear" w:color="auto" w:fill="auto"/>
                  <w:noWrap/>
                  <w:vAlign w:val="bottom"/>
                  <w:hideMark/>
                </w:tcPr>
                <w:p w14:paraId="7995B14C" w14:textId="77777777" w:rsidR="00831FBF" w:rsidRDefault="00831FBF" w:rsidP="00831FBF">
                  <w:pPr>
                    <w:rPr>
                      <w:rFonts w:ascii="Calibri" w:hAnsi="Calibri"/>
                      <w:color w:val="000000"/>
                      <w:sz w:val="22"/>
                      <w:szCs w:val="22"/>
                    </w:rPr>
                  </w:pPr>
                  <w:r>
                    <w:rPr>
                      <w:rFonts w:ascii="Calibri" w:hAnsi="Calibri"/>
                      <w:color w:val="000000"/>
                      <w:sz w:val="22"/>
                      <w:szCs w:val="22"/>
                    </w:rPr>
                    <w:t>6.2.2</w:t>
                  </w:r>
                </w:p>
              </w:tc>
              <w:tc>
                <w:tcPr>
                  <w:tcW w:w="3915" w:type="dxa"/>
                  <w:tcBorders>
                    <w:top w:val="nil"/>
                    <w:left w:val="nil"/>
                    <w:bottom w:val="nil"/>
                    <w:right w:val="nil"/>
                  </w:tcBorders>
                  <w:shd w:val="clear" w:color="auto" w:fill="auto"/>
                  <w:noWrap/>
                  <w:vAlign w:val="center"/>
                  <w:hideMark/>
                </w:tcPr>
                <w:p w14:paraId="7EBFA365"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Цены на моторные масла в разрезе федеральных округов РФ</w:t>
                  </w:r>
                </w:p>
              </w:tc>
              <w:tc>
                <w:tcPr>
                  <w:tcW w:w="960" w:type="dxa"/>
                  <w:tcBorders>
                    <w:top w:val="nil"/>
                    <w:left w:val="nil"/>
                    <w:bottom w:val="nil"/>
                    <w:right w:val="nil"/>
                  </w:tcBorders>
                  <w:shd w:val="clear" w:color="auto" w:fill="auto"/>
                  <w:noWrap/>
                  <w:vAlign w:val="center"/>
                  <w:hideMark/>
                </w:tcPr>
                <w:p w14:paraId="18EC6463"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39</w:t>
                  </w:r>
                </w:p>
              </w:tc>
            </w:tr>
            <w:tr w:rsidR="00831FBF" w14:paraId="6BAA3823" w14:textId="77777777" w:rsidTr="00831FBF">
              <w:trPr>
                <w:trHeight w:val="300"/>
              </w:trPr>
              <w:tc>
                <w:tcPr>
                  <w:tcW w:w="405" w:type="dxa"/>
                  <w:tcBorders>
                    <w:top w:val="nil"/>
                    <w:left w:val="nil"/>
                    <w:bottom w:val="nil"/>
                    <w:right w:val="nil"/>
                  </w:tcBorders>
                  <w:shd w:val="clear" w:color="auto" w:fill="auto"/>
                  <w:noWrap/>
                  <w:vAlign w:val="bottom"/>
                  <w:hideMark/>
                </w:tcPr>
                <w:p w14:paraId="3F24FB3D" w14:textId="77777777" w:rsidR="00831FBF" w:rsidRDefault="00831FBF" w:rsidP="00831FBF">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8C72B5B" w14:textId="77777777" w:rsidR="00831FBF" w:rsidRDefault="00831FBF" w:rsidP="00831FBF">
                  <w:pPr>
                    <w:rPr>
                      <w:rFonts w:ascii="Calibri" w:hAnsi="Calibri"/>
                      <w:color w:val="000000"/>
                      <w:sz w:val="22"/>
                      <w:szCs w:val="22"/>
                    </w:rPr>
                  </w:pPr>
                  <w:r>
                    <w:rPr>
                      <w:rFonts w:ascii="Calibri" w:hAnsi="Calibri"/>
                      <w:color w:val="000000"/>
                      <w:sz w:val="22"/>
                      <w:szCs w:val="22"/>
                    </w:rPr>
                    <w:t>6.3</w:t>
                  </w:r>
                </w:p>
              </w:tc>
              <w:tc>
                <w:tcPr>
                  <w:tcW w:w="4765" w:type="dxa"/>
                  <w:gridSpan w:val="2"/>
                  <w:tcBorders>
                    <w:top w:val="nil"/>
                    <w:left w:val="nil"/>
                    <w:bottom w:val="nil"/>
                    <w:right w:val="nil"/>
                  </w:tcBorders>
                  <w:shd w:val="clear" w:color="auto" w:fill="auto"/>
                  <w:noWrap/>
                  <w:vAlign w:val="center"/>
                  <w:hideMark/>
                </w:tcPr>
                <w:p w14:paraId="5BD6ED84" w14:textId="77777777" w:rsidR="00831FBF" w:rsidRDefault="00831FBF" w:rsidP="00831FBF">
                  <w:pPr>
                    <w:rPr>
                      <w:rFonts w:ascii="Arial" w:hAnsi="Arial" w:cs="Arial"/>
                      <w:i/>
                      <w:iCs/>
                      <w:color w:val="000080"/>
                      <w:sz w:val="20"/>
                      <w:szCs w:val="20"/>
                    </w:rPr>
                  </w:pPr>
                  <w:r>
                    <w:rPr>
                      <w:rFonts w:ascii="Arial" w:hAnsi="Arial" w:cs="Arial"/>
                      <w:i/>
                      <w:iCs/>
                      <w:noProof/>
                      <w:color w:val="000080"/>
                      <w:sz w:val="20"/>
                      <w:szCs w:val="20"/>
                    </w:rPr>
                    <w:t>Объем сегмента моторных масел для легковых автомобилей</w:t>
                  </w:r>
                </w:p>
              </w:tc>
              <w:tc>
                <w:tcPr>
                  <w:tcW w:w="960" w:type="dxa"/>
                  <w:tcBorders>
                    <w:top w:val="nil"/>
                    <w:left w:val="nil"/>
                    <w:bottom w:val="nil"/>
                    <w:right w:val="nil"/>
                  </w:tcBorders>
                  <w:shd w:val="clear" w:color="auto" w:fill="auto"/>
                  <w:noWrap/>
                  <w:vAlign w:val="center"/>
                  <w:hideMark/>
                </w:tcPr>
                <w:p w14:paraId="5F62C847" w14:textId="77777777" w:rsidR="00831FBF" w:rsidRDefault="00831FBF" w:rsidP="00831FBF">
                  <w:pPr>
                    <w:rPr>
                      <w:rFonts w:ascii="Arial" w:hAnsi="Arial" w:cs="Arial"/>
                      <w:i/>
                      <w:iCs/>
                      <w:color w:val="000080"/>
                      <w:sz w:val="20"/>
                      <w:szCs w:val="20"/>
                    </w:rPr>
                  </w:pPr>
                  <w:r>
                    <w:rPr>
                      <w:rFonts w:ascii="Arial" w:hAnsi="Arial" w:cs="Arial"/>
                      <w:i/>
                      <w:iCs/>
                      <w:noProof/>
                      <w:color w:val="000080"/>
                      <w:sz w:val="20"/>
                      <w:szCs w:val="20"/>
                    </w:rPr>
                    <w:t>41</w:t>
                  </w:r>
                </w:p>
              </w:tc>
            </w:tr>
            <w:tr w:rsidR="00831FBF" w14:paraId="7FDD0BF6" w14:textId="77777777" w:rsidTr="00831FBF">
              <w:trPr>
                <w:trHeight w:val="300"/>
              </w:trPr>
              <w:tc>
                <w:tcPr>
                  <w:tcW w:w="405" w:type="dxa"/>
                  <w:tcBorders>
                    <w:top w:val="nil"/>
                    <w:left w:val="nil"/>
                    <w:bottom w:val="nil"/>
                    <w:right w:val="nil"/>
                  </w:tcBorders>
                  <w:shd w:val="clear" w:color="auto" w:fill="auto"/>
                  <w:noWrap/>
                  <w:vAlign w:val="bottom"/>
                  <w:hideMark/>
                </w:tcPr>
                <w:p w14:paraId="7C388994" w14:textId="77777777" w:rsidR="00831FBF" w:rsidRDefault="00831FBF" w:rsidP="00831FBF">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002DE24" w14:textId="77777777" w:rsidR="00831FBF" w:rsidRDefault="00831FBF" w:rsidP="00831FBF">
                  <w:pPr>
                    <w:rPr>
                      <w:rFonts w:ascii="Calibri" w:hAnsi="Calibri"/>
                      <w:color w:val="000000"/>
                      <w:sz w:val="22"/>
                      <w:szCs w:val="22"/>
                    </w:rPr>
                  </w:pPr>
                  <w:r>
                    <w:rPr>
                      <w:rFonts w:ascii="Calibri" w:hAnsi="Calibri"/>
                      <w:color w:val="000000"/>
                      <w:sz w:val="22"/>
                      <w:szCs w:val="22"/>
                    </w:rPr>
                    <w:t>6.4</w:t>
                  </w:r>
                </w:p>
              </w:tc>
              <w:tc>
                <w:tcPr>
                  <w:tcW w:w="4765" w:type="dxa"/>
                  <w:gridSpan w:val="2"/>
                  <w:tcBorders>
                    <w:top w:val="nil"/>
                    <w:left w:val="nil"/>
                    <w:bottom w:val="nil"/>
                    <w:right w:val="nil"/>
                  </w:tcBorders>
                  <w:shd w:val="clear" w:color="auto" w:fill="auto"/>
                  <w:noWrap/>
                  <w:vAlign w:val="center"/>
                  <w:hideMark/>
                </w:tcPr>
                <w:p w14:paraId="2910C9CB" w14:textId="77777777" w:rsidR="00831FBF" w:rsidRDefault="00831FBF" w:rsidP="00831FBF">
                  <w:pPr>
                    <w:rPr>
                      <w:rFonts w:ascii="Arial" w:hAnsi="Arial" w:cs="Arial"/>
                      <w:i/>
                      <w:iCs/>
                      <w:color w:val="000080"/>
                      <w:sz w:val="20"/>
                      <w:szCs w:val="20"/>
                    </w:rPr>
                  </w:pPr>
                  <w:r>
                    <w:rPr>
                      <w:rFonts w:ascii="Arial" w:hAnsi="Arial" w:cs="Arial"/>
                      <w:i/>
                      <w:iCs/>
                      <w:noProof/>
                      <w:color w:val="000080"/>
                      <w:sz w:val="20"/>
                      <w:szCs w:val="20"/>
                    </w:rPr>
                    <w:t>Динамика развития рынка. Прогноз развития</w:t>
                  </w:r>
                </w:p>
              </w:tc>
              <w:tc>
                <w:tcPr>
                  <w:tcW w:w="960" w:type="dxa"/>
                  <w:tcBorders>
                    <w:top w:val="nil"/>
                    <w:left w:val="nil"/>
                    <w:bottom w:val="nil"/>
                    <w:right w:val="nil"/>
                  </w:tcBorders>
                  <w:shd w:val="clear" w:color="auto" w:fill="auto"/>
                  <w:noWrap/>
                  <w:vAlign w:val="center"/>
                  <w:hideMark/>
                </w:tcPr>
                <w:p w14:paraId="041A4BDD" w14:textId="77777777" w:rsidR="00831FBF" w:rsidRDefault="00831FBF" w:rsidP="00831FBF">
                  <w:pPr>
                    <w:rPr>
                      <w:rFonts w:ascii="Arial" w:hAnsi="Arial" w:cs="Arial"/>
                      <w:i/>
                      <w:iCs/>
                      <w:color w:val="000080"/>
                      <w:sz w:val="20"/>
                      <w:szCs w:val="20"/>
                    </w:rPr>
                  </w:pPr>
                  <w:r>
                    <w:rPr>
                      <w:rFonts w:ascii="Arial" w:hAnsi="Arial" w:cs="Arial"/>
                      <w:i/>
                      <w:iCs/>
                      <w:noProof/>
                      <w:color w:val="000080"/>
                      <w:sz w:val="20"/>
                      <w:szCs w:val="20"/>
                    </w:rPr>
                    <w:t>42</w:t>
                  </w:r>
                </w:p>
              </w:tc>
            </w:tr>
            <w:tr w:rsidR="00831FBF" w14:paraId="69E593EC" w14:textId="77777777" w:rsidTr="00831FBF">
              <w:trPr>
                <w:trHeight w:val="300"/>
              </w:trPr>
              <w:tc>
                <w:tcPr>
                  <w:tcW w:w="405" w:type="dxa"/>
                  <w:tcBorders>
                    <w:top w:val="nil"/>
                    <w:left w:val="nil"/>
                    <w:bottom w:val="nil"/>
                    <w:right w:val="nil"/>
                  </w:tcBorders>
                  <w:shd w:val="clear" w:color="auto" w:fill="auto"/>
                  <w:noWrap/>
                  <w:vAlign w:val="bottom"/>
                  <w:hideMark/>
                </w:tcPr>
                <w:p w14:paraId="5E20E2C9" w14:textId="77777777" w:rsidR="00831FBF" w:rsidRDefault="00831FBF" w:rsidP="00831FBF">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EA93421" w14:textId="77777777" w:rsidR="00831FBF" w:rsidRDefault="00831FBF" w:rsidP="00831FBF">
                  <w:pPr>
                    <w:rPr>
                      <w:rFonts w:ascii="Calibri" w:hAnsi="Calibri"/>
                      <w:color w:val="000000"/>
                      <w:sz w:val="22"/>
                      <w:szCs w:val="22"/>
                    </w:rPr>
                  </w:pPr>
                  <w:r>
                    <w:rPr>
                      <w:rFonts w:ascii="Calibri" w:hAnsi="Calibri"/>
                      <w:color w:val="000000"/>
                      <w:sz w:val="22"/>
                      <w:szCs w:val="22"/>
                    </w:rPr>
                    <w:t>6.5</w:t>
                  </w:r>
                </w:p>
              </w:tc>
              <w:tc>
                <w:tcPr>
                  <w:tcW w:w="4765" w:type="dxa"/>
                  <w:gridSpan w:val="2"/>
                  <w:tcBorders>
                    <w:top w:val="nil"/>
                    <w:left w:val="nil"/>
                    <w:bottom w:val="nil"/>
                    <w:right w:val="nil"/>
                  </w:tcBorders>
                  <w:shd w:val="clear" w:color="auto" w:fill="auto"/>
                  <w:noWrap/>
                  <w:vAlign w:val="center"/>
                  <w:hideMark/>
                </w:tcPr>
                <w:p w14:paraId="2C419A2D" w14:textId="77777777" w:rsidR="00831FBF" w:rsidRDefault="00831FBF" w:rsidP="00831FBF">
                  <w:pPr>
                    <w:rPr>
                      <w:rFonts w:ascii="Arial" w:hAnsi="Arial" w:cs="Arial"/>
                      <w:i/>
                      <w:iCs/>
                      <w:color w:val="000080"/>
                      <w:sz w:val="20"/>
                      <w:szCs w:val="20"/>
                    </w:rPr>
                  </w:pPr>
                  <w:r>
                    <w:rPr>
                      <w:rFonts w:ascii="Arial" w:hAnsi="Arial" w:cs="Arial"/>
                      <w:i/>
                      <w:iCs/>
                      <w:noProof/>
                      <w:color w:val="000080"/>
                      <w:sz w:val="20"/>
                      <w:szCs w:val="20"/>
                    </w:rPr>
                    <w:t>Емкость рынка</w:t>
                  </w:r>
                </w:p>
              </w:tc>
              <w:tc>
                <w:tcPr>
                  <w:tcW w:w="960" w:type="dxa"/>
                  <w:tcBorders>
                    <w:top w:val="nil"/>
                    <w:left w:val="nil"/>
                    <w:bottom w:val="nil"/>
                    <w:right w:val="nil"/>
                  </w:tcBorders>
                  <w:shd w:val="clear" w:color="auto" w:fill="auto"/>
                  <w:noWrap/>
                  <w:vAlign w:val="center"/>
                  <w:hideMark/>
                </w:tcPr>
                <w:p w14:paraId="6BC46F0F" w14:textId="77777777" w:rsidR="00831FBF" w:rsidRDefault="00831FBF" w:rsidP="00831FBF">
                  <w:pPr>
                    <w:rPr>
                      <w:rFonts w:ascii="Arial" w:hAnsi="Arial" w:cs="Arial"/>
                      <w:i/>
                      <w:iCs/>
                      <w:color w:val="000080"/>
                      <w:sz w:val="20"/>
                      <w:szCs w:val="20"/>
                    </w:rPr>
                  </w:pPr>
                  <w:r>
                    <w:rPr>
                      <w:rFonts w:ascii="Arial" w:hAnsi="Arial" w:cs="Arial"/>
                      <w:i/>
                      <w:iCs/>
                      <w:noProof/>
                      <w:color w:val="000080"/>
                      <w:sz w:val="20"/>
                      <w:szCs w:val="20"/>
                    </w:rPr>
                    <w:t>43</w:t>
                  </w:r>
                </w:p>
              </w:tc>
            </w:tr>
            <w:tr w:rsidR="00831FBF" w14:paraId="61E6AEE3" w14:textId="77777777" w:rsidTr="00831FBF">
              <w:trPr>
                <w:trHeight w:val="300"/>
              </w:trPr>
              <w:tc>
                <w:tcPr>
                  <w:tcW w:w="405" w:type="dxa"/>
                  <w:tcBorders>
                    <w:top w:val="nil"/>
                    <w:left w:val="nil"/>
                    <w:bottom w:val="nil"/>
                    <w:right w:val="nil"/>
                  </w:tcBorders>
                  <w:shd w:val="clear" w:color="auto" w:fill="auto"/>
                  <w:noWrap/>
                  <w:vAlign w:val="bottom"/>
                  <w:hideMark/>
                </w:tcPr>
                <w:p w14:paraId="2768C025" w14:textId="77777777" w:rsidR="00831FBF" w:rsidRDefault="00831FBF" w:rsidP="00831FBF">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8A00522" w14:textId="77777777" w:rsidR="00831FBF" w:rsidRDefault="00831FBF" w:rsidP="00831FBF">
                  <w:pPr>
                    <w:rPr>
                      <w:rFonts w:ascii="Calibri" w:hAnsi="Calibri"/>
                      <w:color w:val="000000"/>
                      <w:sz w:val="22"/>
                      <w:szCs w:val="22"/>
                    </w:rPr>
                  </w:pPr>
                  <w:r>
                    <w:rPr>
                      <w:rFonts w:ascii="Calibri" w:hAnsi="Calibri"/>
                      <w:color w:val="000000"/>
                      <w:sz w:val="22"/>
                      <w:szCs w:val="22"/>
                    </w:rPr>
                    <w:t>6.6</w:t>
                  </w:r>
                </w:p>
              </w:tc>
              <w:tc>
                <w:tcPr>
                  <w:tcW w:w="4765" w:type="dxa"/>
                  <w:gridSpan w:val="2"/>
                  <w:tcBorders>
                    <w:top w:val="nil"/>
                    <w:left w:val="nil"/>
                    <w:bottom w:val="nil"/>
                    <w:right w:val="nil"/>
                  </w:tcBorders>
                  <w:shd w:val="clear" w:color="auto" w:fill="auto"/>
                  <w:noWrap/>
                  <w:vAlign w:val="center"/>
                  <w:hideMark/>
                </w:tcPr>
                <w:p w14:paraId="2DF1E44F" w14:textId="77777777" w:rsidR="00831FBF" w:rsidRDefault="00831FBF" w:rsidP="00831FBF">
                  <w:pPr>
                    <w:rPr>
                      <w:rFonts w:ascii="Arial" w:hAnsi="Arial" w:cs="Arial"/>
                      <w:i/>
                      <w:iCs/>
                      <w:color w:val="000080"/>
                      <w:sz w:val="20"/>
                      <w:szCs w:val="20"/>
                    </w:rPr>
                  </w:pPr>
                  <w:r>
                    <w:rPr>
                      <w:rFonts w:ascii="Arial" w:hAnsi="Arial" w:cs="Arial"/>
                      <w:i/>
                      <w:iCs/>
                      <w:noProof/>
                      <w:color w:val="000080"/>
                      <w:sz w:val="20"/>
                      <w:szCs w:val="20"/>
                    </w:rPr>
                    <w:t>Влияние сезонности на Рынок</w:t>
                  </w:r>
                </w:p>
              </w:tc>
              <w:tc>
                <w:tcPr>
                  <w:tcW w:w="960" w:type="dxa"/>
                  <w:tcBorders>
                    <w:top w:val="nil"/>
                    <w:left w:val="nil"/>
                    <w:bottom w:val="nil"/>
                    <w:right w:val="nil"/>
                  </w:tcBorders>
                  <w:shd w:val="clear" w:color="auto" w:fill="auto"/>
                  <w:noWrap/>
                  <w:vAlign w:val="center"/>
                  <w:hideMark/>
                </w:tcPr>
                <w:p w14:paraId="33D08763" w14:textId="77777777" w:rsidR="00831FBF" w:rsidRDefault="00831FBF" w:rsidP="00831FBF">
                  <w:pPr>
                    <w:rPr>
                      <w:rFonts w:ascii="Arial" w:hAnsi="Arial" w:cs="Arial"/>
                      <w:i/>
                      <w:iCs/>
                      <w:color w:val="000080"/>
                      <w:sz w:val="20"/>
                      <w:szCs w:val="20"/>
                    </w:rPr>
                  </w:pPr>
                  <w:r>
                    <w:rPr>
                      <w:rFonts w:ascii="Arial" w:hAnsi="Arial" w:cs="Arial"/>
                      <w:i/>
                      <w:iCs/>
                      <w:noProof/>
                      <w:color w:val="000080"/>
                      <w:sz w:val="20"/>
                      <w:szCs w:val="20"/>
                    </w:rPr>
                    <w:t>44</w:t>
                  </w:r>
                </w:p>
              </w:tc>
            </w:tr>
            <w:tr w:rsidR="00831FBF" w14:paraId="3FA97F76" w14:textId="77777777" w:rsidTr="00831FBF">
              <w:trPr>
                <w:trHeight w:val="300"/>
              </w:trPr>
              <w:tc>
                <w:tcPr>
                  <w:tcW w:w="405" w:type="dxa"/>
                  <w:tcBorders>
                    <w:top w:val="nil"/>
                    <w:left w:val="nil"/>
                    <w:bottom w:val="nil"/>
                    <w:right w:val="nil"/>
                  </w:tcBorders>
                  <w:shd w:val="clear" w:color="auto" w:fill="auto"/>
                  <w:noWrap/>
                  <w:vAlign w:val="bottom"/>
                  <w:hideMark/>
                </w:tcPr>
                <w:p w14:paraId="69D03712" w14:textId="77777777" w:rsidR="00831FBF" w:rsidRDefault="00831FBF" w:rsidP="00831FBF">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3DD89FF" w14:textId="77777777" w:rsidR="00831FBF" w:rsidRDefault="00831FBF" w:rsidP="00831FBF">
                  <w:pPr>
                    <w:rPr>
                      <w:rFonts w:ascii="Calibri" w:hAnsi="Calibri"/>
                      <w:color w:val="000000"/>
                      <w:sz w:val="22"/>
                      <w:szCs w:val="22"/>
                    </w:rPr>
                  </w:pPr>
                  <w:r>
                    <w:rPr>
                      <w:rFonts w:ascii="Calibri" w:hAnsi="Calibri"/>
                      <w:color w:val="000000"/>
                      <w:sz w:val="22"/>
                      <w:szCs w:val="22"/>
                    </w:rPr>
                    <w:t>6.7</w:t>
                  </w:r>
                </w:p>
              </w:tc>
              <w:tc>
                <w:tcPr>
                  <w:tcW w:w="4765" w:type="dxa"/>
                  <w:gridSpan w:val="2"/>
                  <w:tcBorders>
                    <w:top w:val="nil"/>
                    <w:left w:val="nil"/>
                    <w:bottom w:val="nil"/>
                    <w:right w:val="nil"/>
                  </w:tcBorders>
                  <w:shd w:val="clear" w:color="auto" w:fill="auto"/>
                  <w:noWrap/>
                  <w:vAlign w:val="center"/>
                  <w:hideMark/>
                </w:tcPr>
                <w:p w14:paraId="15040163" w14:textId="77777777" w:rsidR="00831FBF" w:rsidRDefault="00831FBF" w:rsidP="00831FBF">
                  <w:pPr>
                    <w:rPr>
                      <w:rFonts w:ascii="Arial" w:hAnsi="Arial" w:cs="Arial"/>
                      <w:i/>
                      <w:iCs/>
                      <w:color w:val="000080"/>
                      <w:sz w:val="20"/>
                      <w:szCs w:val="20"/>
                    </w:rPr>
                  </w:pPr>
                  <w:r>
                    <w:rPr>
                      <w:rFonts w:ascii="Arial" w:hAnsi="Arial" w:cs="Arial"/>
                      <w:i/>
                      <w:iCs/>
                      <w:noProof/>
                      <w:color w:val="000080"/>
                      <w:sz w:val="20"/>
                      <w:szCs w:val="20"/>
                    </w:rPr>
                    <w:t>Анализ внешней торговли</w:t>
                  </w:r>
                </w:p>
              </w:tc>
              <w:tc>
                <w:tcPr>
                  <w:tcW w:w="960" w:type="dxa"/>
                  <w:tcBorders>
                    <w:top w:val="nil"/>
                    <w:left w:val="nil"/>
                    <w:bottom w:val="nil"/>
                    <w:right w:val="nil"/>
                  </w:tcBorders>
                  <w:shd w:val="clear" w:color="auto" w:fill="auto"/>
                  <w:noWrap/>
                  <w:vAlign w:val="center"/>
                  <w:hideMark/>
                </w:tcPr>
                <w:p w14:paraId="55B5EF48" w14:textId="77777777" w:rsidR="00831FBF" w:rsidRDefault="00831FBF" w:rsidP="00831FBF">
                  <w:pPr>
                    <w:rPr>
                      <w:rFonts w:ascii="Arial" w:hAnsi="Arial" w:cs="Arial"/>
                      <w:i/>
                      <w:iCs/>
                      <w:color w:val="000080"/>
                      <w:sz w:val="20"/>
                      <w:szCs w:val="20"/>
                    </w:rPr>
                  </w:pPr>
                  <w:r>
                    <w:rPr>
                      <w:rFonts w:ascii="Arial" w:hAnsi="Arial" w:cs="Arial"/>
                      <w:i/>
                      <w:iCs/>
                      <w:noProof/>
                      <w:color w:val="000080"/>
                      <w:sz w:val="20"/>
                      <w:szCs w:val="20"/>
                    </w:rPr>
                    <w:t>44</w:t>
                  </w:r>
                </w:p>
              </w:tc>
            </w:tr>
            <w:tr w:rsidR="00831FBF" w14:paraId="6EB2A8AD" w14:textId="77777777" w:rsidTr="00831FBF">
              <w:trPr>
                <w:trHeight w:val="300"/>
              </w:trPr>
              <w:tc>
                <w:tcPr>
                  <w:tcW w:w="405" w:type="dxa"/>
                  <w:tcBorders>
                    <w:top w:val="nil"/>
                    <w:left w:val="nil"/>
                    <w:bottom w:val="nil"/>
                    <w:right w:val="nil"/>
                  </w:tcBorders>
                  <w:shd w:val="clear" w:color="auto" w:fill="auto"/>
                  <w:noWrap/>
                  <w:vAlign w:val="bottom"/>
                  <w:hideMark/>
                </w:tcPr>
                <w:p w14:paraId="648BB7B1" w14:textId="77777777" w:rsidR="00831FBF" w:rsidRDefault="00831FBF" w:rsidP="00831FBF">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F12FBBB" w14:textId="77777777" w:rsidR="00831FBF" w:rsidRDefault="00831FBF" w:rsidP="00831FBF">
                  <w:pPr>
                    <w:rPr>
                      <w:sz w:val="20"/>
                      <w:szCs w:val="20"/>
                    </w:rPr>
                  </w:pPr>
                </w:p>
              </w:tc>
              <w:tc>
                <w:tcPr>
                  <w:tcW w:w="850" w:type="dxa"/>
                  <w:tcBorders>
                    <w:top w:val="nil"/>
                    <w:left w:val="nil"/>
                    <w:bottom w:val="nil"/>
                    <w:right w:val="nil"/>
                  </w:tcBorders>
                  <w:shd w:val="clear" w:color="auto" w:fill="auto"/>
                  <w:noWrap/>
                  <w:vAlign w:val="bottom"/>
                  <w:hideMark/>
                </w:tcPr>
                <w:p w14:paraId="76502D7D" w14:textId="77777777" w:rsidR="00831FBF" w:rsidRDefault="00831FBF" w:rsidP="00831FBF">
                  <w:pPr>
                    <w:rPr>
                      <w:rFonts w:ascii="Calibri" w:hAnsi="Calibri"/>
                      <w:color w:val="000000"/>
                      <w:sz w:val="22"/>
                      <w:szCs w:val="22"/>
                    </w:rPr>
                  </w:pPr>
                  <w:r>
                    <w:rPr>
                      <w:rFonts w:ascii="Calibri" w:hAnsi="Calibri"/>
                      <w:color w:val="000000"/>
                      <w:sz w:val="22"/>
                      <w:szCs w:val="22"/>
                    </w:rPr>
                    <w:t>6.7.1</w:t>
                  </w:r>
                </w:p>
              </w:tc>
              <w:tc>
                <w:tcPr>
                  <w:tcW w:w="3915" w:type="dxa"/>
                  <w:tcBorders>
                    <w:top w:val="nil"/>
                    <w:left w:val="nil"/>
                    <w:bottom w:val="nil"/>
                    <w:right w:val="nil"/>
                  </w:tcBorders>
                  <w:shd w:val="clear" w:color="auto" w:fill="auto"/>
                  <w:noWrap/>
                  <w:vAlign w:val="center"/>
                  <w:hideMark/>
                </w:tcPr>
                <w:p w14:paraId="7CEE1E93"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Структура внешней торговли</w:t>
                  </w:r>
                </w:p>
              </w:tc>
              <w:tc>
                <w:tcPr>
                  <w:tcW w:w="960" w:type="dxa"/>
                  <w:tcBorders>
                    <w:top w:val="nil"/>
                    <w:left w:val="nil"/>
                    <w:bottom w:val="nil"/>
                    <w:right w:val="nil"/>
                  </w:tcBorders>
                  <w:shd w:val="clear" w:color="auto" w:fill="auto"/>
                  <w:noWrap/>
                  <w:vAlign w:val="center"/>
                  <w:hideMark/>
                </w:tcPr>
                <w:p w14:paraId="5617EB81"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45</w:t>
                  </w:r>
                </w:p>
              </w:tc>
            </w:tr>
            <w:tr w:rsidR="00831FBF" w14:paraId="3F59052B" w14:textId="77777777" w:rsidTr="00831FBF">
              <w:trPr>
                <w:trHeight w:val="300"/>
              </w:trPr>
              <w:tc>
                <w:tcPr>
                  <w:tcW w:w="405" w:type="dxa"/>
                  <w:tcBorders>
                    <w:top w:val="nil"/>
                    <w:left w:val="nil"/>
                    <w:bottom w:val="nil"/>
                    <w:right w:val="nil"/>
                  </w:tcBorders>
                  <w:shd w:val="clear" w:color="auto" w:fill="auto"/>
                  <w:noWrap/>
                  <w:vAlign w:val="bottom"/>
                  <w:hideMark/>
                </w:tcPr>
                <w:p w14:paraId="56FDD581" w14:textId="77777777" w:rsidR="00831FBF" w:rsidRDefault="00831FBF" w:rsidP="00831FBF">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2F49BFD" w14:textId="77777777" w:rsidR="00831FBF" w:rsidRDefault="00831FBF" w:rsidP="00831FBF">
                  <w:pPr>
                    <w:rPr>
                      <w:sz w:val="20"/>
                      <w:szCs w:val="20"/>
                    </w:rPr>
                  </w:pPr>
                </w:p>
              </w:tc>
              <w:tc>
                <w:tcPr>
                  <w:tcW w:w="850" w:type="dxa"/>
                  <w:tcBorders>
                    <w:top w:val="nil"/>
                    <w:left w:val="nil"/>
                    <w:bottom w:val="nil"/>
                    <w:right w:val="nil"/>
                  </w:tcBorders>
                  <w:shd w:val="clear" w:color="auto" w:fill="auto"/>
                  <w:noWrap/>
                  <w:vAlign w:val="bottom"/>
                  <w:hideMark/>
                </w:tcPr>
                <w:p w14:paraId="5D1128DA" w14:textId="77777777" w:rsidR="00831FBF" w:rsidRDefault="00831FBF" w:rsidP="00831FBF">
                  <w:pPr>
                    <w:rPr>
                      <w:rFonts w:ascii="Calibri" w:hAnsi="Calibri"/>
                      <w:color w:val="000000"/>
                      <w:sz w:val="22"/>
                      <w:szCs w:val="22"/>
                    </w:rPr>
                  </w:pPr>
                  <w:r>
                    <w:rPr>
                      <w:rFonts w:ascii="Calibri" w:hAnsi="Calibri"/>
                      <w:color w:val="000000"/>
                      <w:sz w:val="22"/>
                      <w:szCs w:val="22"/>
                    </w:rPr>
                    <w:t>6.7.2</w:t>
                  </w:r>
                </w:p>
              </w:tc>
              <w:tc>
                <w:tcPr>
                  <w:tcW w:w="3915" w:type="dxa"/>
                  <w:tcBorders>
                    <w:top w:val="nil"/>
                    <w:left w:val="nil"/>
                    <w:bottom w:val="nil"/>
                    <w:right w:val="nil"/>
                  </w:tcBorders>
                  <w:shd w:val="clear" w:color="auto" w:fill="auto"/>
                  <w:noWrap/>
                  <w:vAlign w:val="center"/>
                  <w:hideMark/>
                </w:tcPr>
                <w:p w14:paraId="76591B45"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Импорт</w:t>
                  </w:r>
                </w:p>
              </w:tc>
              <w:tc>
                <w:tcPr>
                  <w:tcW w:w="960" w:type="dxa"/>
                  <w:tcBorders>
                    <w:top w:val="nil"/>
                    <w:left w:val="nil"/>
                    <w:bottom w:val="nil"/>
                    <w:right w:val="nil"/>
                  </w:tcBorders>
                  <w:shd w:val="clear" w:color="auto" w:fill="auto"/>
                  <w:noWrap/>
                  <w:vAlign w:val="center"/>
                  <w:hideMark/>
                </w:tcPr>
                <w:p w14:paraId="53780B5E"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46</w:t>
                  </w:r>
                </w:p>
              </w:tc>
            </w:tr>
            <w:tr w:rsidR="00831FBF" w14:paraId="331F1CAC" w14:textId="77777777" w:rsidTr="00831FBF">
              <w:trPr>
                <w:trHeight w:val="300"/>
              </w:trPr>
              <w:tc>
                <w:tcPr>
                  <w:tcW w:w="405" w:type="dxa"/>
                  <w:tcBorders>
                    <w:top w:val="nil"/>
                    <w:left w:val="nil"/>
                    <w:bottom w:val="nil"/>
                    <w:right w:val="nil"/>
                  </w:tcBorders>
                  <w:shd w:val="clear" w:color="auto" w:fill="auto"/>
                  <w:noWrap/>
                  <w:vAlign w:val="bottom"/>
                  <w:hideMark/>
                </w:tcPr>
                <w:p w14:paraId="55280B4D" w14:textId="77777777" w:rsidR="00831FBF" w:rsidRDefault="00831FBF" w:rsidP="00831FBF">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C466A27" w14:textId="77777777" w:rsidR="00831FBF" w:rsidRDefault="00831FBF" w:rsidP="00831FBF">
                  <w:pPr>
                    <w:rPr>
                      <w:sz w:val="20"/>
                      <w:szCs w:val="20"/>
                    </w:rPr>
                  </w:pPr>
                </w:p>
              </w:tc>
              <w:tc>
                <w:tcPr>
                  <w:tcW w:w="850" w:type="dxa"/>
                  <w:tcBorders>
                    <w:top w:val="nil"/>
                    <w:left w:val="nil"/>
                    <w:bottom w:val="nil"/>
                    <w:right w:val="nil"/>
                  </w:tcBorders>
                  <w:shd w:val="clear" w:color="auto" w:fill="auto"/>
                  <w:noWrap/>
                  <w:vAlign w:val="bottom"/>
                  <w:hideMark/>
                </w:tcPr>
                <w:p w14:paraId="34634A90" w14:textId="77777777" w:rsidR="00831FBF" w:rsidRDefault="00831FBF" w:rsidP="00831FBF">
                  <w:pPr>
                    <w:rPr>
                      <w:rFonts w:ascii="Calibri" w:hAnsi="Calibri"/>
                      <w:color w:val="000000"/>
                      <w:sz w:val="22"/>
                      <w:szCs w:val="22"/>
                    </w:rPr>
                  </w:pPr>
                  <w:r>
                    <w:rPr>
                      <w:rFonts w:ascii="Calibri" w:hAnsi="Calibri"/>
                      <w:color w:val="000000"/>
                      <w:sz w:val="22"/>
                      <w:szCs w:val="22"/>
                    </w:rPr>
                    <w:t>6.7.3</w:t>
                  </w:r>
                </w:p>
              </w:tc>
              <w:tc>
                <w:tcPr>
                  <w:tcW w:w="3915" w:type="dxa"/>
                  <w:tcBorders>
                    <w:top w:val="nil"/>
                    <w:left w:val="nil"/>
                    <w:bottom w:val="nil"/>
                    <w:right w:val="nil"/>
                  </w:tcBorders>
                  <w:shd w:val="clear" w:color="auto" w:fill="auto"/>
                  <w:noWrap/>
                  <w:vAlign w:val="center"/>
                  <w:hideMark/>
                </w:tcPr>
                <w:p w14:paraId="60303B78"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Экспорт</w:t>
                  </w:r>
                </w:p>
              </w:tc>
              <w:tc>
                <w:tcPr>
                  <w:tcW w:w="960" w:type="dxa"/>
                  <w:tcBorders>
                    <w:top w:val="nil"/>
                    <w:left w:val="nil"/>
                    <w:bottom w:val="nil"/>
                    <w:right w:val="nil"/>
                  </w:tcBorders>
                  <w:shd w:val="clear" w:color="auto" w:fill="auto"/>
                  <w:noWrap/>
                  <w:vAlign w:val="center"/>
                  <w:hideMark/>
                </w:tcPr>
                <w:p w14:paraId="35665D89"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48</w:t>
                  </w:r>
                </w:p>
              </w:tc>
            </w:tr>
            <w:tr w:rsidR="00831FBF" w14:paraId="578E616C" w14:textId="77777777" w:rsidTr="00831FBF">
              <w:trPr>
                <w:trHeight w:val="315"/>
              </w:trPr>
              <w:tc>
                <w:tcPr>
                  <w:tcW w:w="405" w:type="dxa"/>
                  <w:tcBorders>
                    <w:top w:val="nil"/>
                    <w:left w:val="nil"/>
                    <w:bottom w:val="nil"/>
                    <w:right w:val="nil"/>
                  </w:tcBorders>
                  <w:shd w:val="clear" w:color="auto" w:fill="auto"/>
                  <w:noWrap/>
                  <w:vAlign w:val="bottom"/>
                  <w:hideMark/>
                </w:tcPr>
                <w:p w14:paraId="4B9BCC66" w14:textId="77777777" w:rsidR="00831FBF" w:rsidRDefault="00831FBF" w:rsidP="00831FBF">
                  <w:pPr>
                    <w:rPr>
                      <w:rFonts w:ascii="Calibri" w:hAnsi="Calibri"/>
                      <w:color w:val="000000"/>
                      <w:sz w:val="22"/>
                      <w:szCs w:val="22"/>
                    </w:rPr>
                  </w:pPr>
                  <w:r>
                    <w:rPr>
                      <w:rFonts w:ascii="Calibri" w:hAnsi="Calibri"/>
                      <w:color w:val="000000"/>
                      <w:sz w:val="22"/>
                      <w:szCs w:val="22"/>
                    </w:rPr>
                    <w:t>7</w:t>
                  </w:r>
                </w:p>
              </w:tc>
              <w:tc>
                <w:tcPr>
                  <w:tcW w:w="5474" w:type="dxa"/>
                  <w:gridSpan w:val="3"/>
                  <w:tcBorders>
                    <w:top w:val="nil"/>
                    <w:left w:val="nil"/>
                    <w:bottom w:val="nil"/>
                    <w:right w:val="nil"/>
                  </w:tcBorders>
                  <w:shd w:val="clear" w:color="auto" w:fill="auto"/>
                  <w:noWrap/>
                  <w:vAlign w:val="center"/>
                  <w:hideMark/>
                </w:tcPr>
                <w:p w14:paraId="32FD3DB2" w14:textId="77777777" w:rsidR="00831FBF" w:rsidRDefault="00831FBF" w:rsidP="00831FBF">
                  <w:pPr>
                    <w:rPr>
                      <w:rFonts w:ascii="Arial" w:hAnsi="Arial" w:cs="Arial"/>
                      <w:b/>
                      <w:bCs/>
                      <w:color w:val="000090"/>
                    </w:rPr>
                  </w:pPr>
                  <w:r>
                    <w:rPr>
                      <w:rFonts w:ascii="Arial" w:hAnsi="Arial" w:cs="Arial"/>
                      <w:b/>
                      <w:bCs/>
                      <w:noProof/>
                      <w:color w:val="000090"/>
                    </w:rPr>
                    <w:t>Сбытовая структура Рынка</w:t>
                  </w:r>
                </w:p>
              </w:tc>
              <w:tc>
                <w:tcPr>
                  <w:tcW w:w="960" w:type="dxa"/>
                  <w:tcBorders>
                    <w:top w:val="nil"/>
                    <w:left w:val="nil"/>
                    <w:bottom w:val="nil"/>
                    <w:right w:val="nil"/>
                  </w:tcBorders>
                  <w:shd w:val="clear" w:color="auto" w:fill="auto"/>
                  <w:noWrap/>
                  <w:vAlign w:val="center"/>
                  <w:hideMark/>
                </w:tcPr>
                <w:p w14:paraId="3834AAEF" w14:textId="77777777" w:rsidR="00831FBF" w:rsidRDefault="00831FBF" w:rsidP="00831FBF">
                  <w:pPr>
                    <w:rPr>
                      <w:rFonts w:ascii="Arial" w:hAnsi="Arial" w:cs="Arial"/>
                      <w:b/>
                      <w:bCs/>
                      <w:color w:val="000090"/>
                    </w:rPr>
                  </w:pPr>
                  <w:r>
                    <w:rPr>
                      <w:rFonts w:ascii="Arial" w:hAnsi="Arial" w:cs="Arial"/>
                      <w:b/>
                      <w:bCs/>
                      <w:noProof/>
                      <w:color w:val="000090"/>
                    </w:rPr>
                    <w:t>51</w:t>
                  </w:r>
                </w:p>
              </w:tc>
            </w:tr>
            <w:tr w:rsidR="00831FBF" w14:paraId="1DA4496D" w14:textId="77777777" w:rsidTr="00831FBF">
              <w:trPr>
                <w:trHeight w:val="300"/>
              </w:trPr>
              <w:tc>
                <w:tcPr>
                  <w:tcW w:w="405" w:type="dxa"/>
                  <w:tcBorders>
                    <w:top w:val="nil"/>
                    <w:left w:val="nil"/>
                    <w:bottom w:val="nil"/>
                    <w:right w:val="nil"/>
                  </w:tcBorders>
                  <w:shd w:val="clear" w:color="auto" w:fill="auto"/>
                  <w:noWrap/>
                  <w:vAlign w:val="bottom"/>
                  <w:hideMark/>
                </w:tcPr>
                <w:p w14:paraId="0C3C5AD5" w14:textId="77777777" w:rsidR="00831FBF" w:rsidRDefault="00831FBF" w:rsidP="00831FBF">
                  <w:pPr>
                    <w:rPr>
                      <w:rFonts w:ascii="Arial" w:hAnsi="Arial" w:cs="Arial"/>
                      <w:b/>
                      <w:bCs/>
                      <w:color w:val="000090"/>
                    </w:rPr>
                  </w:pPr>
                </w:p>
              </w:tc>
              <w:tc>
                <w:tcPr>
                  <w:tcW w:w="709" w:type="dxa"/>
                  <w:tcBorders>
                    <w:top w:val="nil"/>
                    <w:left w:val="nil"/>
                    <w:bottom w:val="nil"/>
                    <w:right w:val="nil"/>
                  </w:tcBorders>
                  <w:shd w:val="clear" w:color="auto" w:fill="auto"/>
                  <w:noWrap/>
                  <w:vAlign w:val="bottom"/>
                  <w:hideMark/>
                </w:tcPr>
                <w:p w14:paraId="027554C1" w14:textId="77777777" w:rsidR="00831FBF" w:rsidRDefault="00831FBF" w:rsidP="00831FBF">
                  <w:pPr>
                    <w:rPr>
                      <w:rFonts w:ascii="Calibri" w:hAnsi="Calibri"/>
                      <w:color w:val="000000"/>
                      <w:sz w:val="22"/>
                      <w:szCs w:val="22"/>
                    </w:rPr>
                  </w:pPr>
                  <w:r>
                    <w:rPr>
                      <w:rFonts w:ascii="Calibri" w:hAnsi="Calibri"/>
                      <w:color w:val="000000"/>
                      <w:sz w:val="22"/>
                      <w:szCs w:val="22"/>
                    </w:rPr>
                    <w:t>7.1</w:t>
                  </w:r>
                </w:p>
              </w:tc>
              <w:tc>
                <w:tcPr>
                  <w:tcW w:w="4765" w:type="dxa"/>
                  <w:gridSpan w:val="2"/>
                  <w:tcBorders>
                    <w:top w:val="nil"/>
                    <w:left w:val="nil"/>
                    <w:bottom w:val="nil"/>
                    <w:right w:val="nil"/>
                  </w:tcBorders>
                  <w:shd w:val="clear" w:color="auto" w:fill="auto"/>
                  <w:noWrap/>
                  <w:vAlign w:val="center"/>
                  <w:hideMark/>
                </w:tcPr>
                <w:p w14:paraId="6A412C81" w14:textId="77777777" w:rsidR="00831FBF" w:rsidRDefault="00831FBF" w:rsidP="00831FBF">
                  <w:pPr>
                    <w:rPr>
                      <w:rFonts w:ascii="Arial" w:hAnsi="Arial" w:cs="Arial"/>
                      <w:i/>
                      <w:iCs/>
                      <w:color w:val="000080"/>
                      <w:sz w:val="20"/>
                      <w:szCs w:val="20"/>
                    </w:rPr>
                  </w:pPr>
                  <w:r>
                    <w:rPr>
                      <w:rFonts w:ascii="Arial" w:hAnsi="Arial" w:cs="Arial"/>
                      <w:i/>
                      <w:iCs/>
                      <w:noProof/>
                      <w:color w:val="000080"/>
                      <w:sz w:val="20"/>
                      <w:szCs w:val="20"/>
                    </w:rPr>
                    <w:t>Цепочка движения товара</w:t>
                  </w:r>
                </w:p>
              </w:tc>
              <w:tc>
                <w:tcPr>
                  <w:tcW w:w="960" w:type="dxa"/>
                  <w:tcBorders>
                    <w:top w:val="nil"/>
                    <w:left w:val="nil"/>
                    <w:bottom w:val="nil"/>
                    <w:right w:val="nil"/>
                  </w:tcBorders>
                  <w:shd w:val="clear" w:color="auto" w:fill="auto"/>
                  <w:noWrap/>
                  <w:vAlign w:val="center"/>
                  <w:hideMark/>
                </w:tcPr>
                <w:p w14:paraId="61553A23" w14:textId="77777777" w:rsidR="00831FBF" w:rsidRDefault="00831FBF" w:rsidP="00831FBF">
                  <w:pPr>
                    <w:rPr>
                      <w:rFonts w:ascii="Arial" w:hAnsi="Arial" w:cs="Arial"/>
                      <w:i/>
                      <w:iCs/>
                      <w:color w:val="000080"/>
                      <w:sz w:val="20"/>
                      <w:szCs w:val="20"/>
                    </w:rPr>
                  </w:pPr>
                  <w:r>
                    <w:rPr>
                      <w:rFonts w:ascii="Arial" w:hAnsi="Arial" w:cs="Arial"/>
                      <w:i/>
                      <w:iCs/>
                      <w:noProof/>
                      <w:color w:val="000080"/>
                      <w:sz w:val="20"/>
                      <w:szCs w:val="20"/>
                    </w:rPr>
                    <w:t>51</w:t>
                  </w:r>
                </w:p>
              </w:tc>
            </w:tr>
            <w:tr w:rsidR="00831FBF" w14:paraId="5CAF4FEB" w14:textId="77777777" w:rsidTr="00831FBF">
              <w:trPr>
                <w:trHeight w:val="300"/>
              </w:trPr>
              <w:tc>
                <w:tcPr>
                  <w:tcW w:w="405" w:type="dxa"/>
                  <w:tcBorders>
                    <w:top w:val="nil"/>
                    <w:left w:val="nil"/>
                    <w:bottom w:val="nil"/>
                    <w:right w:val="nil"/>
                  </w:tcBorders>
                  <w:shd w:val="clear" w:color="auto" w:fill="auto"/>
                  <w:noWrap/>
                  <w:vAlign w:val="bottom"/>
                  <w:hideMark/>
                </w:tcPr>
                <w:p w14:paraId="42A1A5FA" w14:textId="77777777" w:rsidR="00831FBF" w:rsidRDefault="00831FBF" w:rsidP="00831FBF">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E693752" w14:textId="77777777" w:rsidR="00831FBF" w:rsidRDefault="00831FBF" w:rsidP="00831FBF">
                  <w:pPr>
                    <w:rPr>
                      <w:rFonts w:ascii="Calibri" w:hAnsi="Calibri"/>
                      <w:color w:val="000000"/>
                      <w:sz w:val="22"/>
                      <w:szCs w:val="22"/>
                    </w:rPr>
                  </w:pPr>
                  <w:r>
                    <w:rPr>
                      <w:rFonts w:ascii="Calibri" w:hAnsi="Calibri"/>
                      <w:color w:val="000000"/>
                      <w:sz w:val="22"/>
                      <w:szCs w:val="22"/>
                    </w:rPr>
                    <w:t>7.2</w:t>
                  </w:r>
                </w:p>
              </w:tc>
              <w:tc>
                <w:tcPr>
                  <w:tcW w:w="4765" w:type="dxa"/>
                  <w:gridSpan w:val="2"/>
                  <w:tcBorders>
                    <w:top w:val="nil"/>
                    <w:left w:val="nil"/>
                    <w:bottom w:val="nil"/>
                    <w:right w:val="nil"/>
                  </w:tcBorders>
                  <w:shd w:val="clear" w:color="auto" w:fill="auto"/>
                  <w:noWrap/>
                  <w:vAlign w:val="center"/>
                  <w:hideMark/>
                </w:tcPr>
                <w:p w14:paraId="357C13EA" w14:textId="77777777" w:rsidR="00831FBF" w:rsidRDefault="00831FBF" w:rsidP="00831FBF">
                  <w:pPr>
                    <w:rPr>
                      <w:rFonts w:ascii="Arial" w:hAnsi="Arial" w:cs="Arial"/>
                      <w:i/>
                      <w:iCs/>
                      <w:color w:val="000080"/>
                      <w:sz w:val="20"/>
                      <w:szCs w:val="20"/>
                    </w:rPr>
                  </w:pPr>
                  <w:r>
                    <w:rPr>
                      <w:rFonts w:ascii="Arial" w:hAnsi="Arial" w:cs="Arial"/>
                      <w:i/>
                      <w:iCs/>
                      <w:noProof/>
                      <w:color w:val="000080"/>
                      <w:sz w:val="20"/>
                      <w:szCs w:val="20"/>
                    </w:rPr>
                    <w:t>Краткое описание основных сегментов участников Рынка</w:t>
                  </w:r>
                </w:p>
              </w:tc>
              <w:tc>
                <w:tcPr>
                  <w:tcW w:w="960" w:type="dxa"/>
                  <w:tcBorders>
                    <w:top w:val="nil"/>
                    <w:left w:val="nil"/>
                    <w:bottom w:val="nil"/>
                    <w:right w:val="nil"/>
                  </w:tcBorders>
                  <w:shd w:val="clear" w:color="auto" w:fill="auto"/>
                  <w:noWrap/>
                  <w:vAlign w:val="center"/>
                  <w:hideMark/>
                </w:tcPr>
                <w:p w14:paraId="7414CAA7" w14:textId="77777777" w:rsidR="00831FBF" w:rsidRDefault="00831FBF" w:rsidP="00831FBF">
                  <w:pPr>
                    <w:rPr>
                      <w:rFonts w:ascii="Arial" w:hAnsi="Arial" w:cs="Arial"/>
                      <w:i/>
                      <w:iCs/>
                      <w:color w:val="000080"/>
                      <w:sz w:val="20"/>
                      <w:szCs w:val="20"/>
                    </w:rPr>
                  </w:pPr>
                  <w:r>
                    <w:rPr>
                      <w:rFonts w:ascii="Arial" w:hAnsi="Arial" w:cs="Arial"/>
                      <w:i/>
                      <w:iCs/>
                      <w:noProof/>
                      <w:color w:val="000080"/>
                      <w:sz w:val="20"/>
                      <w:szCs w:val="20"/>
                    </w:rPr>
                    <w:t>51</w:t>
                  </w:r>
                </w:p>
              </w:tc>
            </w:tr>
            <w:tr w:rsidR="00831FBF" w14:paraId="64D30866" w14:textId="77777777" w:rsidTr="00831FBF">
              <w:trPr>
                <w:trHeight w:val="300"/>
              </w:trPr>
              <w:tc>
                <w:tcPr>
                  <w:tcW w:w="405" w:type="dxa"/>
                  <w:tcBorders>
                    <w:top w:val="nil"/>
                    <w:left w:val="nil"/>
                    <w:bottom w:val="nil"/>
                    <w:right w:val="nil"/>
                  </w:tcBorders>
                  <w:shd w:val="clear" w:color="auto" w:fill="auto"/>
                  <w:noWrap/>
                  <w:vAlign w:val="bottom"/>
                  <w:hideMark/>
                </w:tcPr>
                <w:p w14:paraId="4C99CFE6" w14:textId="77777777" w:rsidR="00831FBF" w:rsidRDefault="00831FBF" w:rsidP="00831FBF">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3C9891D" w14:textId="77777777" w:rsidR="00831FBF" w:rsidRDefault="00831FBF" w:rsidP="00831FBF">
                  <w:pPr>
                    <w:rPr>
                      <w:sz w:val="20"/>
                      <w:szCs w:val="20"/>
                    </w:rPr>
                  </w:pPr>
                </w:p>
              </w:tc>
              <w:tc>
                <w:tcPr>
                  <w:tcW w:w="850" w:type="dxa"/>
                  <w:tcBorders>
                    <w:top w:val="nil"/>
                    <w:left w:val="nil"/>
                    <w:bottom w:val="nil"/>
                    <w:right w:val="nil"/>
                  </w:tcBorders>
                  <w:shd w:val="clear" w:color="auto" w:fill="auto"/>
                  <w:noWrap/>
                  <w:vAlign w:val="bottom"/>
                  <w:hideMark/>
                </w:tcPr>
                <w:p w14:paraId="259E0038" w14:textId="77777777" w:rsidR="00831FBF" w:rsidRDefault="00831FBF" w:rsidP="00831FBF">
                  <w:pPr>
                    <w:rPr>
                      <w:rFonts w:ascii="Calibri" w:hAnsi="Calibri"/>
                      <w:color w:val="000000"/>
                      <w:sz w:val="22"/>
                      <w:szCs w:val="22"/>
                    </w:rPr>
                  </w:pPr>
                  <w:r>
                    <w:rPr>
                      <w:rFonts w:ascii="Calibri" w:hAnsi="Calibri"/>
                      <w:color w:val="000000"/>
                      <w:sz w:val="22"/>
                      <w:szCs w:val="22"/>
                    </w:rPr>
                    <w:t>7.2.1</w:t>
                  </w:r>
                </w:p>
              </w:tc>
              <w:tc>
                <w:tcPr>
                  <w:tcW w:w="3915" w:type="dxa"/>
                  <w:tcBorders>
                    <w:top w:val="nil"/>
                    <w:left w:val="nil"/>
                    <w:bottom w:val="nil"/>
                    <w:right w:val="nil"/>
                  </w:tcBorders>
                  <w:shd w:val="clear" w:color="auto" w:fill="auto"/>
                  <w:noWrap/>
                  <w:vAlign w:val="center"/>
                  <w:hideMark/>
                </w:tcPr>
                <w:p w14:paraId="397B204A"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Производители Продукции</w:t>
                  </w:r>
                </w:p>
              </w:tc>
              <w:tc>
                <w:tcPr>
                  <w:tcW w:w="960" w:type="dxa"/>
                  <w:tcBorders>
                    <w:top w:val="nil"/>
                    <w:left w:val="nil"/>
                    <w:bottom w:val="nil"/>
                    <w:right w:val="nil"/>
                  </w:tcBorders>
                  <w:shd w:val="clear" w:color="auto" w:fill="auto"/>
                  <w:noWrap/>
                  <w:vAlign w:val="center"/>
                  <w:hideMark/>
                </w:tcPr>
                <w:p w14:paraId="43927659"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51</w:t>
                  </w:r>
                </w:p>
              </w:tc>
            </w:tr>
            <w:tr w:rsidR="00831FBF" w14:paraId="67971E63" w14:textId="77777777" w:rsidTr="00831FBF">
              <w:trPr>
                <w:trHeight w:val="300"/>
              </w:trPr>
              <w:tc>
                <w:tcPr>
                  <w:tcW w:w="405" w:type="dxa"/>
                  <w:tcBorders>
                    <w:top w:val="nil"/>
                    <w:left w:val="nil"/>
                    <w:bottom w:val="nil"/>
                    <w:right w:val="nil"/>
                  </w:tcBorders>
                  <w:shd w:val="clear" w:color="auto" w:fill="auto"/>
                  <w:noWrap/>
                  <w:vAlign w:val="bottom"/>
                  <w:hideMark/>
                </w:tcPr>
                <w:p w14:paraId="0EF6299E" w14:textId="77777777" w:rsidR="00831FBF" w:rsidRDefault="00831FBF" w:rsidP="00831FBF">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14A74FD8" w14:textId="77777777" w:rsidR="00831FBF" w:rsidRDefault="00831FBF" w:rsidP="00831FBF">
                  <w:pPr>
                    <w:rPr>
                      <w:sz w:val="20"/>
                      <w:szCs w:val="20"/>
                    </w:rPr>
                  </w:pPr>
                </w:p>
              </w:tc>
              <w:tc>
                <w:tcPr>
                  <w:tcW w:w="850" w:type="dxa"/>
                  <w:tcBorders>
                    <w:top w:val="nil"/>
                    <w:left w:val="nil"/>
                    <w:bottom w:val="nil"/>
                    <w:right w:val="nil"/>
                  </w:tcBorders>
                  <w:shd w:val="clear" w:color="auto" w:fill="auto"/>
                  <w:noWrap/>
                  <w:vAlign w:val="bottom"/>
                  <w:hideMark/>
                </w:tcPr>
                <w:p w14:paraId="71AEC2D8" w14:textId="77777777" w:rsidR="00831FBF" w:rsidRDefault="00831FBF" w:rsidP="00831FBF">
                  <w:pPr>
                    <w:rPr>
                      <w:rFonts w:ascii="Calibri" w:hAnsi="Calibri"/>
                      <w:color w:val="000000"/>
                      <w:sz w:val="22"/>
                      <w:szCs w:val="22"/>
                    </w:rPr>
                  </w:pPr>
                  <w:r>
                    <w:rPr>
                      <w:rFonts w:ascii="Calibri" w:hAnsi="Calibri"/>
                      <w:color w:val="000000"/>
                      <w:sz w:val="22"/>
                      <w:szCs w:val="22"/>
                    </w:rPr>
                    <w:t>7.2.2</w:t>
                  </w:r>
                </w:p>
              </w:tc>
              <w:tc>
                <w:tcPr>
                  <w:tcW w:w="3915" w:type="dxa"/>
                  <w:tcBorders>
                    <w:top w:val="nil"/>
                    <w:left w:val="nil"/>
                    <w:bottom w:val="nil"/>
                    <w:right w:val="nil"/>
                  </w:tcBorders>
                  <w:shd w:val="clear" w:color="auto" w:fill="auto"/>
                  <w:noWrap/>
                  <w:vAlign w:val="center"/>
                  <w:hideMark/>
                </w:tcPr>
                <w:p w14:paraId="5875CD35"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Доли производителей по объемам продаж</w:t>
                  </w:r>
                </w:p>
              </w:tc>
              <w:tc>
                <w:tcPr>
                  <w:tcW w:w="960" w:type="dxa"/>
                  <w:tcBorders>
                    <w:top w:val="nil"/>
                    <w:left w:val="nil"/>
                    <w:bottom w:val="nil"/>
                    <w:right w:val="nil"/>
                  </w:tcBorders>
                  <w:shd w:val="clear" w:color="auto" w:fill="auto"/>
                  <w:noWrap/>
                  <w:vAlign w:val="center"/>
                  <w:hideMark/>
                </w:tcPr>
                <w:p w14:paraId="3A4E4418"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52</w:t>
                  </w:r>
                </w:p>
              </w:tc>
            </w:tr>
            <w:tr w:rsidR="00831FBF" w14:paraId="2D5F2B60" w14:textId="77777777" w:rsidTr="00831FBF">
              <w:trPr>
                <w:trHeight w:val="300"/>
              </w:trPr>
              <w:tc>
                <w:tcPr>
                  <w:tcW w:w="405" w:type="dxa"/>
                  <w:tcBorders>
                    <w:top w:val="nil"/>
                    <w:left w:val="nil"/>
                    <w:bottom w:val="nil"/>
                    <w:right w:val="nil"/>
                  </w:tcBorders>
                  <w:shd w:val="clear" w:color="auto" w:fill="auto"/>
                  <w:noWrap/>
                  <w:vAlign w:val="bottom"/>
                  <w:hideMark/>
                </w:tcPr>
                <w:p w14:paraId="2B75BBB8" w14:textId="77777777" w:rsidR="00831FBF" w:rsidRDefault="00831FBF" w:rsidP="00831FBF">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5EAF5011" w14:textId="77777777" w:rsidR="00831FBF" w:rsidRDefault="00831FBF" w:rsidP="00831FBF">
                  <w:pPr>
                    <w:rPr>
                      <w:sz w:val="20"/>
                      <w:szCs w:val="20"/>
                    </w:rPr>
                  </w:pPr>
                </w:p>
              </w:tc>
              <w:tc>
                <w:tcPr>
                  <w:tcW w:w="850" w:type="dxa"/>
                  <w:tcBorders>
                    <w:top w:val="nil"/>
                    <w:left w:val="nil"/>
                    <w:bottom w:val="nil"/>
                    <w:right w:val="nil"/>
                  </w:tcBorders>
                  <w:shd w:val="clear" w:color="auto" w:fill="auto"/>
                  <w:noWrap/>
                  <w:vAlign w:val="bottom"/>
                  <w:hideMark/>
                </w:tcPr>
                <w:p w14:paraId="069F8E4C" w14:textId="77777777" w:rsidR="00831FBF" w:rsidRDefault="00831FBF" w:rsidP="00831FBF">
                  <w:pPr>
                    <w:rPr>
                      <w:rFonts w:ascii="Calibri" w:hAnsi="Calibri"/>
                      <w:color w:val="000000"/>
                      <w:sz w:val="22"/>
                      <w:szCs w:val="22"/>
                    </w:rPr>
                  </w:pPr>
                  <w:r>
                    <w:rPr>
                      <w:rFonts w:ascii="Calibri" w:hAnsi="Calibri"/>
                      <w:color w:val="000000"/>
                      <w:sz w:val="22"/>
                      <w:szCs w:val="22"/>
                    </w:rPr>
                    <w:t>7.2.3</w:t>
                  </w:r>
                </w:p>
              </w:tc>
              <w:tc>
                <w:tcPr>
                  <w:tcW w:w="3915" w:type="dxa"/>
                  <w:tcBorders>
                    <w:top w:val="nil"/>
                    <w:left w:val="nil"/>
                    <w:bottom w:val="nil"/>
                    <w:right w:val="nil"/>
                  </w:tcBorders>
                  <w:shd w:val="clear" w:color="auto" w:fill="auto"/>
                  <w:noWrap/>
                  <w:vAlign w:val="center"/>
                  <w:hideMark/>
                </w:tcPr>
                <w:p w14:paraId="32229F39"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Дистрибьюторы продукции</w:t>
                  </w:r>
                </w:p>
              </w:tc>
              <w:tc>
                <w:tcPr>
                  <w:tcW w:w="960" w:type="dxa"/>
                  <w:tcBorders>
                    <w:top w:val="nil"/>
                    <w:left w:val="nil"/>
                    <w:bottom w:val="nil"/>
                    <w:right w:val="nil"/>
                  </w:tcBorders>
                  <w:shd w:val="clear" w:color="auto" w:fill="auto"/>
                  <w:noWrap/>
                  <w:vAlign w:val="center"/>
                  <w:hideMark/>
                </w:tcPr>
                <w:p w14:paraId="75432E96"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54</w:t>
                  </w:r>
                </w:p>
              </w:tc>
            </w:tr>
            <w:tr w:rsidR="00831FBF" w14:paraId="61AE888D" w14:textId="77777777" w:rsidTr="00831FBF">
              <w:trPr>
                <w:trHeight w:val="300"/>
              </w:trPr>
              <w:tc>
                <w:tcPr>
                  <w:tcW w:w="405" w:type="dxa"/>
                  <w:tcBorders>
                    <w:top w:val="nil"/>
                    <w:left w:val="nil"/>
                    <w:bottom w:val="nil"/>
                    <w:right w:val="nil"/>
                  </w:tcBorders>
                  <w:shd w:val="clear" w:color="auto" w:fill="auto"/>
                  <w:noWrap/>
                  <w:vAlign w:val="bottom"/>
                  <w:hideMark/>
                </w:tcPr>
                <w:p w14:paraId="370FD785" w14:textId="77777777" w:rsidR="00831FBF" w:rsidRDefault="00831FBF" w:rsidP="00831FBF">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5CBD464" w14:textId="77777777" w:rsidR="00831FBF" w:rsidRDefault="00831FBF" w:rsidP="00831FBF">
                  <w:pPr>
                    <w:rPr>
                      <w:sz w:val="20"/>
                      <w:szCs w:val="20"/>
                    </w:rPr>
                  </w:pPr>
                </w:p>
              </w:tc>
              <w:tc>
                <w:tcPr>
                  <w:tcW w:w="850" w:type="dxa"/>
                  <w:tcBorders>
                    <w:top w:val="nil"/>
                    <w:left w:val="nil"/>
                    <w:bottom w:val="nil"/>
                    <w:right w:val="nil"/>
                  </w:tcBorders>
                  <w:shd w:val="clear" w:color="auto" w:fill="auto"/>
                  <w:noWrap/>
                  <w:vAlign w:val="bottom"/>
                  <w:hideMark/>
                </w:tcPr>
                <w:p w14:paraId="27A000AF" w14:textId="77777777" w:rsidR="00831FBF" w:rsidRDefault="00831FBF" w:rsidP="00831FBF">
                  <w:pPr>
                    <w:rPr>
                      <w:rFonts w:ascii="Calibri" w:hAnsi="Calibri"/>
                      <w:color w:val="000000"/>
                      <w:sz w:val="22"/>
                      <w:szCs w:val="22"/>
                    </w:rPr>
                  </w:pPr>
                  <w:r>
                    <w:rPr>
                      <w:rFonts w:ascii="Calibri" w:hAnsi="Calibri"/>
                      <w:color w:val="000000"/>
                      <w:sz w:val="22"/>
                      <w:szCs w:val="22"/>
                    </w:rPr>
                    <w:t>7.2.4</w:t>
                  </w:r>
                </w:p>
              </w:tc>
              <w:tc>
                <w:tcPr>
                  <w:tcW w:w="3915" w:type="dxa"/>
                  <w:tcBorders>
                    <w:top w:val="nil"/>
                    <w:left w:val="nil"/>
                    <w:bottom w:val="nil"/>
                    <w:right w:val="nil"/>
                  </w:tcBorders>
                  <w:shd w:val="clear" w:color="auto" w:fill="auto"/>
                  <w:noWrap/>
                  <w:vAlign w:val="center"/>
                  <w:hideMark/>
                </w:tcPr>
                <w:p w14:paraId="4046F2E5"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Розничный сектор</w:t>
                  </w:r>
                </w:p>
              </w:tc>
              <w:tc>
                <w:tcPr>
                  <w:tcW w:w="960" w:type="dxa"/>
                  <w:tcBorders>
                    <w:top w:val="nil"/>
                    <w:left w:val="nil"/>
                    <w:bottom w:val="nil"/>
                    <w:right w:val="nil"/>
                  </w:tcBorders>
                  <w:shd w:val="clear" w:color="auto" w:fill="auto"/>
                  <w:noWrap/>
                  <w:vAlign w:val="center"/>
                  <w:hideMark/>
                </w:tcPr>
                <w:p w14:paraId="7CE1134E"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54</w:t>
                  </w:r>
                </w:p>
              </w:tc>
            </w:tr>
            <w:tr w:rsidR="00831FBF" w14:paraId="1AC05A82" w14:textId="77777777" w:rsidTr="00831FBF">
              <w:trPr>
                <w:trHeight w:val="315"/>
              </w:trPr>
              <w:tc>
                <w:tcPr>
                  <w:tcW w:w="405" w:type="dxa"/>
                  <w:tcBorders>
                    <w:top w:val="nil"/>
                    <w:left w:val="nil"/>
                    <w:bottom w:val="nil"/>
                    <w:right w:val="nil"/>
                  </w:tcBorders>
                  <w:shd w:val="clear" w:color="auto" w:fill="auto"/>
                  <w:noWrap/>
                  <w:vAlign w:val="bottom"/>
                  <w:hideMark/>
                </w:tcPr>
                <w:p w14:paraId="7FB974BE" w14:textId="77777777" w:rsidR="00831FBF" w:rsidRDefault="00831FBF" w:rsidP="00831FBF">
                  <w:pPr>
                    <w:rPr>
                      <w:rFonts w:ascii="Calibri" w:hAnsi="Calibri"/>
                      <w:color w:val="000000"/>
                      <w:sz w:val="22"/>
                      <w:szCs w:val="22"/>
                    </w:rPr>
                  </w:pPr>
                  <w:r>
                    <w:rPr>
                      <w:rFonts w:ascii="Calibri" w:hAnsi="Calibri"/>
                      <w:color w:val="000000"/>
                      <w:sz w:val="22"/>
                      <w:szCs w:val="22"/>
                    </w:rPr>
                    <w:t>8</w:t>
                  </w:r>
                </w:p>
              </w:tc>
              <w:tc>
                <w:tcPr>
                  <w:tcW w:w="5474" w:type="dxa"/>
                  <w:gridSpan w:val="3"/>
                  <w:tcBorders>
                    <w:top w:val="nil"/>
                    <w:left w:val="nil"/>
                    <w:bottom w:val="nil"/>
                    <w:right w:val="nil"/>
                  </w:tcBorders>
                  <w:shd w:val="clear" w:color="auto" w:fill="auto"/>
                  <w:noWrap/>
                  <w:vAlign w:val="center"/>
                  <w:hideMark/>
                </w:tcPr>
                <w:p w14:paraId="08C08FF8" w14:textId="77777777" w:rsidR="00831FBF" w:rsidRDefault="00831FBF" w:rsidP="00831FBF">
                  <w:pPr>
                    <w:rPr>
                      <w:rFonts w:ascii="Arial" w:hAnsi="Arial" w:cs="Arial"/>
                      <w:b/>
                      <w:bCs/>
                      <w:color w:val="000090"/>
                    </w:rPr>
                  </w:pPr>
                  <w:r>
                    <w:rPr>
                      <w:rFonts w:ascii="Arial" w:hAnsi="Arial" w:cs="Arial"/>
                      <w:b/>
                      <w:bCs/>
                      <w:noProof/>
                      <w:color w:val="000090"/>
                    </w:rPr>
                    <w:t>Конкурентный анализ производителей</w:t>
                  </w:r>
                </w:p>
              </w:tc>
              <w:tc>
                <w:tcPr>
                  <w:tcW w:w="960" w:type="dxa"/>
                  <w:tcBorders>
                    <w:top w:val="nil"/>
                    <w:left w:val="nil"/>
                    <w:bottom w:val="nil"/>
                    <w:right w:val="nil"/>
                  </w:tcBorders>
                  <w:shd w:val="clear" w:color="auto" w:fill="auto"/>
                  <w:noWrap/>
                  <w:vAlign w:val="center"/>
                  <w:hideMark/>
                </w:tcPr>
                <w:p w14:paraId="5E5FC2C8" w14:textId="77777777" w:rsidR="00831FBF" w:rsidRDefault="00831FBF" w:rsidP="00831FBF">
                  <w:pPr>
                    <w:rPr>
                      <w:rFonts w:ascii="Arial" w:hAnsi="Arial" w:cs="Arial"/>
                      <w:b/>
                      <w:bCs/>
                      <w:color w:val="000090"/>
                    </w:rPr>
                  </w:pPr>
                  <w:r>
                    <w:rPr>
                      <w:rFonts w:ascii="Arial" w:hAnsi="Arial" w:cs="Arial"/>
                      <w:b/>
                      <w:bCs/>
                      <w:noProof/>
                      <w:color w:val="000090"/>
                    </w:rPr>
                    <w:t>57</w:t>
                  </w:r>
                </w:p>
              </w:tc>
            </w:tr>
            <w:tr w:rsidR="00831FBF" w14:paraId="7994EA15" w14:textId="77777777" w:rsidTr="00831FBF">
              <w:trPr>
                <w:trHeight w:val="300"/>
              </w:trPr>
              <w:tc>
                <w:tcPr>
                  <w:tcW w:w="405" w:type="dxa"/>
                  <w:tcBorders>
                    <w:top w:val="nil"/>
                    <w:left w:val="nil"/>
                    <w:bottom w:val="nil"/>
                    <w:right w:val="nil"/>
                  </w:tcBorders>
                  <w:shd w:val="clear" w:color="auto" w:fill="auto"/>
                  <w:noWrap/>
                  <w:vAlign w:val="bottom"/>
                  <w:hideMark/>
                </w:tcPr>
                <w:p w14:paraId="605CFD9F" w14:textId="77777777" w:rsidR="00831FBF" w:rsidRDefault="00831FBF" w:rsidP="00831FBF">
                  <w:pPr>
                    <w:rPr>
                      <w:rFonts w:ascii="Arial" w:hAnsi="Arial" w:cs="Arial"/>
                      <w:b/>
                      <w:bCs/>
                      <w:color w:val="000090"/>
                    </w:rPr>
                  </w:pPr>
                </w:p>
              </w:tc>
              <w:tc>
                <w:tcPr>
                  <w:tcW w:w="709" w:type="dxa"/>
                  <w:tcBorders>
                    <w:top w:val="nil"/>
                    <w:left w:val="nil"/>
                    <w:bottom w:val="nil"/>
                    <w:right w:val="nil"/>
                  </w:tcBorders>
                  <w:shd w:val="clear" w:color="auto" w:fill="auto"/>
                  <w:noWrap/>
                  <w:vAlign w:val="bottom"/>
                  <w:hideMark/>
                </w:tcPr>
                <w:p w14:paraId="6A7AB924" w14:textId="77777777" w:rsidR="00831FBF" w:rsidRDefault="00831FBF" w:rsidP="00831FBF">
                  <w:pPr>
                    <w:rPr>
                      <w:rFonts w:ascii="Calibri" w:hAnsi="Calibri"/>
                      <w:color w:val="000000"/>
                      <w:sz w:val="22"/>
                      <w:szCs w:val="22"/>
                    </w:rPr>
                  </w:pPr>
                  <w:r>
                    <w:rPr>
                      <w:rFonts w:ascii="Calibri" w:hAnsi="Calibri"/>
                      <w:color w:val="000000"/>
                      <w:sz w:val="22"/>
                      <w:szCs w:val="22"/>
                    </w:rPr>
                    <w:t>8.1</w:t>
                  </w:r>
                </w:p>
              </w:tc>
              <w:tc>
                <w:tcPr>
                  <w:tcW w:w="4765" w:type="dxa"/>
                  <w:gridSpan w:val="2"/>
                  <w:tcBorders>
                    <w:top w:val="nil"/>
                    <w:left w:val="nil"/>
                    <w:bottom w:val="nil"/>
                    <w:right w:val="nil"/>
                  </w:tcBorders>
                  <w:shd w:val="clear" w:color="auto" w:fill="auto"/>
                  <w:noWrap/>
                  <w:vAlign w:val="center"/>
                  <w:hideMark/>
                </w:tcPr>
                <w:p w14:paraId="011D8801" w14:textId="77777777" w:rsidR="00831FBF" w:rsidRDefault="00831FBF" w:rsidP="00831FBF">
                  <w:pPr>
                    <w:rPr>
                      <w:rFonts w:ascii="Arial" w:hAnsi="Arial" w:cs="Arial"/>
                      <w:i/>
                      <w:iCs/>
                      <w:color w:val="000080"/>
                      <w:sz w:val="20"/>
                      <w:szCs w:val="20"/>
                    </w:rPr>
                  </w:pPr>
                  <w:r>
                    <w:rPr>
                      <w:rFonts w:ascii="Arial" w:hAnsi="Arial" w:cs="Arial"/>
                      <w:i/>
                      <w:iCs/>
                      <w:noProof/>
                      <w:color w:val="000080"/>
                      <w:sz w:val="20"/>
                      <w:szCs w:val="20"/>
                    </w:rPr>
                    <w:t>Основные производители</w:t>
                  </w:r>
                </w:p>
              </w:tc>
              <w:tc>
                <w:tcPr>
                  <w:tcW w:w="960" w:type="dxa"/>
                  <w:tcBorders>
                    <w:top w:val="nil"/>
                    <w:left w:val="nil"/>
                    <w:bottom w:val="nil"/>
                    <w:right w:val="nil"/>
                  </w:tcBorders>
                  <w:shd w:val="clear" w:color="auto" w:fill="auto"/>
                  <w:noWrap/>
                  <w:vAlign w:val="center"/>
                  <w:hideMark/>
                </w:tcPr>
                <w:p w14:paraId="64F72D62" w14:textId="77777777" w:rsidR="00831FBF" w:rsidRDefault="00831FBF" w:rsidP="00831FBF">
                  <w:pPr>
                    <w:rPr>
                      <w:rFonts w:ascii="Arial" w:hAnsi="Arial" w:cs="Arial"/>
                      <w:i/>
                      <w:iCs/>
                      <w:color w:val="000080"/>
                      <w:sz w:val="20"/>
                      <w:szCs w:val="20"/>
                    </w:rPr>
                  </w:pPr>
                  <w:r>
                    <w:rPr>
                      <w:rFonts w:ascii="Arial" w:hAnsi="Arial" w:cs="Arial"/>
                      <w:i/>
                      <w:iCs/>
                      <w:noProof/>
                      <w:color w:val="000080"/>
                      <w:sz w:val="20"/>
                      <w:szCs w:val="20"/>
                    </w:rPr>
                    <w:t>57</w:t>
                  </w:r>
                </w:p>
              </w:tc>
            </w:tr>
            <w:tr w:rsidR="00831FBF" w14:paraId="0A11593E" w14:textId="77777777" w:rsidTr="00831FBF">
              <w:trPr>
                <w:trHeight w:val="300"/>
              </w:trPr>
              <w:tc>
                <w:tcPr>
                  <w:tcW w:w="405" w:type="dxa"/>
                  <w:tcBorders>
                    <w:top w:val="nil"/>
                    <w:left w:val="nil"/>
                    <w:bottom w:val="nil"/>
                    <w:right w:val="nil"/>
                  </w:tcBorders>
                  <w:shd w:val="clear" w:color="auto" w:fill="auto"/>
                  <w:noWrap/>
                  <w:vAlign w:val="bottom"/>
                  <w:hideMark/>
                </w:tcPr>
                <w:p w14:paraId="60E518FE" w14:textId="77777777" w:rsidR="00831FBF" w:rsidRDefault="00831FBF" w:rsidP="00831FBF">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FFCC1BB" w14:textId="77777777" w:rsidR="00831FBF" w:rsidRDefault="00831FBF" w:rsidP="00831FBF">
                  <w:pPr>
                    <w:rPr>
                      <w:sz w:val="20"/>
                      <w:szCs w:val="20"/>
                    </w:rPr>
                  </w:pPr>
                </w:p>
              </w:tc>
              <w:tc>
                <w:tcPr>
                  <w:tcW w:w="850" w:type="dxa"/>
                  <w:tcBorders>
                    <w:top w:val="nil"/>
                    <w:left w:val="nil"/>
                    <w:bottom w:val="nil"/>
                    <w:right w:val="nil"/>
                  </w:tcBorders>
                  <w:shd w:val="clear" w:color="auto" w:fill="auto"/>
                  <w:noWrap/>
                  <w:vAlign w:val="bottom"/>
                  <w:hideMark/>
                </w:tcPr>
                <w:p w14:paraId="2EA10DA2" w14:textId="77777777" w:rsidR="00831FBF" w:rsidRDefault="00831FBF" w:rsidP="00831FBF">
                  <w:pPr>
                    <w:rPr>
                      <w:rFonts w:ascii="Calibri" w:hAnsi="Calibri"/>
                      <w:color w:val="000000"/>
                      <w:sz w:val="22"/>
                      <w:szCs w:val="22"/>
                    </w:rPr>
                  </w:pPr>
                  <w:r>
                    <w:rPr>
                      <w:rFonts w:ascii="Calibri" w:hAnsi="Calibri"/>
                      <w:color w:val="000000"/>
                      <w:sz w:val="22"/>
                      <w:szCs w:val="22"/>
                    </w:rPr>
                    <w:t>8.1.1</w:t>
                  </w:r>
                </w:p>
              </w:tc>
              <w:tc>
                <w:tcPr>
                  <w:tcW w:w="3915" w:type="dxa"/>
                  <w:tcBorders>
                    <w:top w:val="nil"/>
                    <w:left w:val="nil"/>
                    <w:bottom w:val="nil"/>
                    <w:right w:val="nil"/>
                  </w:tcBorders>
                  <w:shd w:val="clear" w:color="auto" w:fill="auto"/>
                  <w:noWrap/>
                  <w:vAlign w:val="center"/>
                  <w:hideMark/>
                </w:tcPr>
                <w:p w14:paraId="7394CC80"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ООО "ЛУКОЙЛ-ПЕРМНЕФТЕОРГСИНТЕЗ"</w:t>
                  </w:r>
                </w:p>
              </w:tc>
              <w:tc>
                <w:tcPr>
                  <w:tcW w:w="960" w:type="dxa"/>
                  <w:tcBorders>
                    <w:top w:val="nil"/>
                    <w:left w:val="nil"/>
                    <w:bottom w:val="nil"/>
                    <w:right w:val="nil"/>
                  </w:tcBorders>
                  <w:shd w:val="clear" w:color="auto" w:fill="auto"/>
                  <w:noWrap/>
                  <w:vAlign w:val="center"/>
                  <w:hideMark/>
                </w:tcPr>
                <w:p w14:paraId="2E7643BC"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57</w:t>
                  </w:r>
                </w:p>
              </w:tc>
            </w:tr>
            <w:tr w:rsidR="00831FBF" w14:paraId="0A2988C9" w14:textId="77777777" w:rsidTr="00831FBF">
              <w:trPr>
                <w:trHeight w:val="300"/>
              </w:trPr>
              <w:tc>
                <w:tcPr>
                  <w:tcW w:w="405" w:type="dxa"/>
                  <w:tcBorders>
                    <w:top w:val="nil"/>
                    <w:left w:val="nil"/>
                    <w:bottom w:val="nil"/>
                    <w:right w:val="nil"/>
                  </w:tcBorders>
                  <w:shd w:val="clear" w:color="auto" w:fill="auto"/>
                  <w:noWrap/>
                  <w:vAlign w:val="bottom"/>
                  <w:hideMark/>
                </w:tcPr>
                <w:p w14:paraId="5699601C" w14:textId="77777777" w:rsidR="00831FBF" w:rsidRDefault="00831FBF" w:rsidP="00831FBF">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5509020A" w14:textId="77777777" w:rsidR="00831FBF" w:rsidRDefault="00831FBF" w:rsidP="00831FBF">
                  <w:pPr>
                    <w:rPr>
                      <w:sz w:val="20"/>
                      <w:szCs w:val="20"/>
                    </w:rPr>
                  </w:pPr>
                </w:p>
              </w:tc>
              <w:tc>
                <w:tcPr>
                  <w:tcW w:w="850" w:type="dxa"/>
                  <w:tcBorders>
                    <w:top w:val="nil"/>
                    <w:left w:val="nil"/>
                    <w:bottom w:val="nil"/>
                    <w:right w:val="nil"/>
                  </w:tcBorders>
                  <w:shd w:val="clear" w:color="auto" w:fill="auto"/>
                  <w:noWrap/>
                  <w:vAlign w:val="bottom"/>
                  <w:hideMark/>
                </w:tcPr>
                <w:p w14:paraId="55A01ABD" w14:textId="77777777" w:rsidR="00831FBF" w:rsidRDefault="00831FBF" w:rsidP="00831FBF">
                  <w:pPr>
                    <w:rPr>
                      <w:rFonts w:ascii="Calibri" w:hAnsi="Calibri"/>
                      <w:color w:val="000000"/>
                      <w:sz w:val="22"/>
                      <w:szCs w:val="22"/>
                    </w:rPr>
                  </w:pPr>
                  <w:r>
                    <w:rPr>
                      <w:rFonts w:ascii="Calibri" w:hAnsi="Calibri"/>
                      <w:color w:val="000000"/>
                      <w:sz w:val="22"/>
                      <w:szCs w:val="22"/>
                    </w:rPr>
                    <w:t>8.1.2</w:t>
                  </w:r>
                </w:p>
              </w:tc>
              <w:tc>
                <w:tcPr>
                  <w:tcW w:w="3915" w:type="dxa"/>
                  <w:tcBorders>
                    <w:top w:val="nil"/>
                    <w:left w:val="nil"/>
                    <w:bottom w:val="nil"/>
                    <w:right w:val="nil"/>
                  </w:tcBorders>
                  <w:shd w:val="clear" w:color="auto" w:fill="auto"/>
                  <w:noWrap/>
                  <w:vAlign w:val="center"/>
                  <w:hideMark/>
                </w:tcPr>
                <w:p w14:paraId="7A2EAE15"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ООО "ЛУКОЙЛ-ВОЛГОГРАДНЕФТЕПЕРЕРАБОТКА"</w:t>
                  </w:r>
                </w:p>
              </w:tc>
              <w:tc>
                <w:tcPr>
                  <w:tcW w:w="960" w:type="dxa"/>
                  <w:tcBorders>
                    <w:top w:val="nil"/>
                    <w:left w:val="nil"/>
                    <w:bottom w:val="nil"/>
                    <w:right w:val="nil"/>
                  </w:tcBorders>
                  <w:shd w:val="clear" w:color="auto" w:fill="auto"/>
                  <w:noWrap/>
                  <w:vAlign w:val="center"/>
                  <w:hideMark/>
                </w:tcPr>
                <w:p w14:paraId="6BD94B45"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61</w:t>
                  </w:r>
                </w:p>
              </w:tc>
            </w:tr>
            <w:tr w:rsidR="00831FBF" w14:paraId="3481F663" w14:textId="77777777" w:rsidTr="00831FBF">
              <w:trPr>
                <w:trHeight w:val="300"/>
              </w:trPr>
              <w:tc>
                <w:tcPr>
                  <w:tcW w:w="405" w:type="dxa"/>
                  <w:tcBorders>
                    <w:top w:val="nil"/>
                    <w:left w:val="nil"/>
                    <w:bottom w:val="nil"/>
                    <w:right w:val="nil"/>
                  </w:tcBorders>
                  <w:shd w:val="clear" w:color="auto" w:fill="auto"/>
                  <w:noWrap/>
                  <w:vAlign w:val="bottom"/>
                  <w:hideMark/>
                </w:tcPr>
                <w:p w14:paraId="76713E17" w14:textId="77777777" w:rsidR="00831FBF" w:rsidRDefault="00831FBF" w:rsidP="00831FBF">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167E599" w14:textId="77777777" w:rsidR="00831FBF" w:rsidRDefault="00831FBF" w:rsidP="00831FBF">
                  <w:pPr>
                    <w:rPr>
                      <w:sz w:val="20"/>
                      <w:szCs w:val="20"/>
                    </w:rPr>
                  </w:pPr>
                </w:p>
              </w:tc>
              <w:tc>
                <w:tcPr>
                  <w:tcW w:w="850" w:type="dxa"/>
                  <w:tcBorders>
                    <w:top w:val="nil"/>
                    <w:left w:val="nil"/>
                    <w:bottom w:val="nil"/>
                    <w:right w:val="nil"/>
                  </w:tcBorders>
                  <w:shd w:val="clear" w:color="auto" w:fill="auto"/>
                  <w:noWrap/>
                  <w:vAlign w:val="bottom"/>
                  <w:hideMark/>
                </w:tcPr>
                <w:p w14:paraId="39E0187E" w14:textId="77777777" w:rsidR="00831FBF" w:rsidRDefault="00831FBF" w:rsidP="00831FBF">
                  <w:pPr>
                    <w:rPr>
                      <w:rFonts w:ascii="Calibri" w:hAnsi="Calibri"/>
                      <w:color w:val="000000"/>
                      <w:sz w:val="22"/>
                      <w:szCs w:val="22"/>
                    </w:rPr>
                  </w:pPr>
                  <w:r>
                    <w:rPr>
                      <w:rFonts w:ascii="Calibri" w:hAnsi="Calibri"/>
                      <w:color w:val="000000"/>
                      <w:sz w:val="22"/>
                      <w:szCs w:val="22"/>
                    </w:rPr>
                    <w:t>8.1.3</w:t>
                  </w:r>
                </w:p>
              </w:tc>
              <w:tc>
                <w:tcPr>
                  <w:tcW w:w="3915" w:type="dxa"/>
                  <w:tcBorders>
                    <w:top w:val="nil"/>
                    <w:left w:val="nil"/>
                    <w:bottom w:val="nil"/>
                    <w:right w:val="nil"/>
                  </w:tcBorders>
                  <w:shd w:val="clear" w:color="auto" w:fill="auto"/>
                  <w:noWrap/>
                  <w:vAlign w:val="center"/>
                  <w:hideMark/>
                </w:tcPr>
                <w:p w14:paraId="651861A1"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ООО «РН-СМАЗОЧНЫЕ МАТЕРИАЛЫ» (ранее ООО «ТНК СМАЗОЧНЫЕ МАТЕРИАЛЫ»)</w:t>
                  </w:r>
                </w:p>
              </w:tc>
              <w:tc>
                <w:tcPr>
                  <w:tcW w:w="960" w:type="dxa"/>
                  <w:tcBorders>
                    <w:top w:val="nil"/>
                    <w:left w:val="nil"/>
                    <w:bottom w:val="nil"/>
                    <w:right w:val="nil"/>
                  </w:tcBorders>
                  <w:shd w:val="clear" w:color="auto" w:fill="auto"/>
                  <w:noWrap/>
                  <w:vAlign w:val="center"/>
                  <w:hideMark/>
                </w:tcPr>
                <w:p w14:paraId="73663EBE"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65</w:t>
                  </w:r>
                </w:p>
              </w:tc>
            </w:tr>
            <w:tr w:rsidR="00831FBF" w14:paraId="49DBC597" w14:textId="77777777" w:rsidTr="00831FBF">
              <w:trPr>
                <w:trHeight w:val="300"/>
              </w:trPr>
              <w:tc>
                <w:tcPr>
                  <w:tcW w:w="405" w:type="dxa"/>
                  <w:tcBorders>
                    <w:top w:val="nil"/>
                    <w:left w:val="nil"/>
                    <w:bottom w:val="nil"/>
                    <w:right w:val="nil"/>
                  </w:tcBorders>
                  <w:shd w:val="clear" w:color="auto" w:fill="auto"/>
                  <w:noWrap/>
                  <w:vAlign w:val="bottom"/>
                  <w:hideMark/>
                </w:tcPr>
                <w:p w14:paraId="78D5F513" w14:textId="77777777" w:rsidR="00831FBF" w:rsidRDefault="00831FBF" w:rsidP="00831FBF">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4327D42F" w14:textId="77777777" w:rsidR="00831FBF" w:rsidRDefault="00831FBF" w:rsidP="00831FBF">
                  <w:pPr>
                    <w:rPr>
                      <w:sz w:val="20"/>
                      <w:szCs w:val="20"/>
                    </w:rPr>
                  </w:pPr>
                </w:p>
              </w:tc>
              <w:tc>
                <w:tcPr>
                  <w:tcW w:w="850" w:type="dxa"/>
                  <w:tcBorders>
                    <w:top w:val="nil"/>
                    <w:left w:val="nil"/>
                    <w:bottom w:val="nil"/>
                    <w:right w:val="nil"/>
                  </w:tcBorders>
                  <w:shd w:val="clear" w:color="auto" w:fill="auto"/>
                  <w:noWrap/>
                  <w:vAlign w:val="bottom"/>
                  <w:hideMark/>
                </w:tcPr>
                <w:p w14:paraId="6A03F9B2" w14:textId="77777777" w:rsidR="00831FBF" w:rsidRDefault="00831FBF" w:rsidP="00831FBF">
                  <w:pPr>
                    <w:rPr>
                      <w:rFonts w:ascii="Calibri" w:hAnsi="Calibri"/>
                      <w:color w:val="000000"/>
                      <w:sz w:val="22"/>
                      <w:szCs w:val="22"/>
                    </w:rPr>
                  </w:pPr>
                  <w:r>
                    <w:rPr>
                      <w:rFonts w:ascii="Calibri" w:hAnsi="Calibri"/>
                      <w:color w:val="000000"/>
                      <w:sz w:val="22"/>
                      <w:szCs w:val="22"/>
                    </w:rPr>
                    <w:t>8.1.4</w:t>
                  </w:r>
                </w:p>
              </w:tc>
              <w:tc>
                <w:tcPr>
                  <w:tcW w:w="3915" w:type="dxa"/>
                  <w:tcBorders>
                    <w:top w:val="nil"/>
                    <w:left w:val="nil"/>
                    <w:bottom w:val="nil"/>
                    <w:right w:val="nil"/>
                  </w:tcBorders>
                  <w:shd w:val="clear" w:color="auto" w:fill="auto"/>
                  <w:noWrap/>
                  <w:vAlign w:val="center"/>
                  <w:hideMark/>
                </w:tcPr>
                <w:p w14:paraId="358F0DB6"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DELFIN GROUP</w:t>
                  </w:r>
                </w:p>
              </w:tc>
              <w:tc>
                <w:tcPr>
                  <w:tcW w:w="960" w:type="dxa"/>
                  <w:tcBorders>
                    <w:top w:val="nil"/>
                    <w:left w:val="nil"/>
                    <w:bottom w:val="nil"/>
                    <w:right w:val="nil"/>
                  </w:tcBorders>
                  <w:shd w:val="clear" w:color="auto" w:fill="auto"/>
                  <w:noWrap/>
                  <w:vAlign w:val="center"/>
                  <w:hideMark/>
                </w:tcPr>
                <w:p w14:paraId="4C0DD61C"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68</w:t>
                  </w:r>
                </w:p>
              </w:tc>
            </w:tr>
            <w:tr w:rsidR="00831FBF" w14:paraId="5E795351" w14:textId="77777777" w:rsidTr="00831FBF">
              <w:trPr>
                <w:trHeight w:val="300"/>
              </w:trPr>
              <w:tc>
                <w:tcPr>
                  <w:tcW w:w="405" w:type="dxa"/>
                  <w:tcBorders>
                    <w:top w:val="nil"/>
                    <w:left w:val="nil"/>
                    <w:bottom w:val="nil"/>
                    <w:right w:val="nil"/>
                  </w:tcBorders>
                  <w:shd w:val="clear" w:color="auto" w:fill="auto"/>
                  <w:noWrap/>
                  <w:vAlign w:val="bottom"/>
                  <w:hideMark/>
                </w:tcPr>
                <w:p w14:paraId="0F380E65" w14:textId="77777777" w:rsidR="00831FBF" w:rsidRDefault="00831FBF" w:rsidP="00831FBF">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48CF8AD" w14:textId="77777777" w:rsidR="00831FBF" w:rsidRDefault="00831FBF" w:rsidP="00831FBF">
                  <w:pPr>
                    <w:rPr>
                      <w:sz w:val="20"/>
                      <w:szCs w:val="20"/>
                    </w:rPr>
                  </w:pPr>
                </w:p>
              </w:tc>
              <w:tc>
                <w:tcPr>
                  <w:tcW w:w="850" w:type="dxa"/>
                  <w:tcBorders>
                    <w:top w:val="nil"/>
                    <w:left w:val="nil"/>
                    <w:bottom w:val="nil"/>
                    <w:right w:val="nil"/>
                  </w:tcBorders>
                  <w:shd w:val="clear" w:color="auto" w:fill="auto"/>
                  <w:noWrap/>
                  <w:vAlign w:val="bottom"/>
                  <w:hideMark/>
                </w:tcPr>
                <w:p w14:paraId="5F2D09B2" w14:textId="77777777" w:rsidR="00831FBF" w:rsidRDefault="00831FBF" w:rsidP="00831FBF">
                  <w:pPr>
                    <w:rPr>
                      <w:rFonts w:ascii="Calibri" w:hAnsi="Calibri"/>
                      <w:color w:val="000000"/>
                      <w:sz w:val="22"/>
                      <w:szCs w:val="22"/>
                    </w:rPr>
                  </w:pPr>
                  <w:r>
                    <w:rPr>
                      <w:rFonts w:ascii="Calibri" w:hAnsi="Calibri"/>
                      <w:color w:val="000000"/>
                      <w:sz w:val="22"/>
                      <w:szCs w:val="22"/>
                    </w:rPr>
                    <w:t>8.1.5</w:t>
                  </w:r>
                </w:p>
              </w:tc>
              <w:tc>
                <w:tcPr>
                  <w:tcW w:w="3915" w:type="dxa"/>
                  <w:tcBorders>
                    <w:top w:val="nil"/>
                    <w:left w:val="nil"/>
                    <w:bottom w:val="nil"/>
                    <w:right w:val="nil"/>
                  </w:tcBorders>
                  <w:shd w:val="clear" w:color="auto" w:fill="auto"/>
                  <w:noWrap/>
                  <w:vAlign w:val="center"/>
                  <w:hideMark/>
                </w:tcPr>
                <w:p w14:paraId="5DD9CD73"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ООО "ГАЗПРОМНЕФТЬ – СМАЗОЧНЫЕ МАТЕРИАЛЫ»</w:t>
                  </w:r>
                </w:p>
              </w:tc>
              <w:tc>
                <w:tcPr>
                  <w:tcW w:w="960" w:type="dxa"/>
                  <w:tcBorders>
                    <w:top w:val="nil"/>
                    <w:left w:val="nil"/>
                    <w:bottom w:val="nil"/>
                    <w:right w:val="nil"/>
                  </w:tcBorders>
                  <w:shd w:val="clear" w:color="auto" w:fill="auto"/>
                  <w:noWrap/>
                  <w:vAlign w:val="center"/>
                  <w:hideMark/>
                </w:tcPr>
                <w:p w14:paraId="07ABA22D"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72</w:t>
                  </w:r>
                </w:p>
              </w:tc>
            </w:tr>
            <w:tr w:rsidR="00831FBF" w14:paraId="134D3F81" w14:textId="77777777" w:rsidTr="00831FBF">
              <w:trPr>
                <w:trHeight w:val="300"/>
              </w:trPr>
              <w:tc>
                <w:tcPr>
                  <w:tcW w:w="405" w:type="dxa"/>
                  <w:tcBorders>
                    <w:top w:val="nil"/>
                    <w:left w:val="nil"/>
                    <w:bottom w:val="nil"/>
                    <w:right w:val="nil"/>
                  </w:tcBorders>
                  <w:shd w:val="clear" w:color="auto" w:fill="auto"/>
                  <w:noWrap/>
                  <w:vAlign w:val="bottom"/>
                  <w:hideMark/>
                </w:tcPr>
                <w:p w14:paraId="6F7E2264" w14:textId="77777777" w:rsidR="00831FBF" w:rsidRDefault="00831FBF" w:rsidP="00831FBF">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54FA399B" w14:textId="77777777" w:rsidR="00831FBF" w:rsidRDefault="00831FBF" w:rsidP="00831FBF">
                  <w:pPr>
                    <w:rPr>
                      <w:sz w:val="20"/>
                      <w:szCs w:val="20"/>
                    </w:rPr>
                  </w:pPr>
                </w:p>
              </w:tc>
              <w:tc>
                <w:tcPr>
                  <w:tcW w:w="850" w:type="dxa"/>
                  <w:tcBorders>
                    <w:top w:val="nil"/>
                    <w:left w:val="nil"/>
                    <w:bottom w:val="nil"/>
                    <w:right w:val="nil"/>
                  </w:tcBorders>
                  <w:shd w:val="clear" w:color="auto" w:fill="auto"/>
                  <w:noWrap/>
                  <w:vAlign w:val="bottom"/>
                  <w:hideMark/>
                </w:tcPr>
                <w:p w14:paraId="1E80E313" w14:textId="77777777" w:rsidR="00831FBF" w:rsidRDefault="00831FBF" w:rsidP="00831FBF">
                  <w:pPr>
                    <w:rPr>
                      <w:rFonts w:ascii="Calibri" w:hAnsi="Calibri"/>
                      <w:color w:val="000000"/>
                      <w:sz w:val="22"/>
                      <w:szCs w:val="22"/>
                    </w:rPr>
                  </w:pPr>
                  <w:r>
                    <w:rPr>
                      <w:rFonts w:ascii="Calibri" w:hAnsi="Calibri"/>
                      <w:color w:val="000000"/>
                      <w:sz w:val="22"/>
                      <w:szCs w:val="22"/>
                    </w:rPr>
                    <w:t>8.1.6</w:t>
                  </w:r>
                </w:p>
              </w:tc>
              <w:tc>
                <w:tcPr>
                  <w:tcW w:w="3915" w:type="dxa"/>
                  <w:tcBorders>
                    <w:top w:val="nil"/>
                    <w:left w:val="nil"/>
                    <w:bottom w:val="nil"/>
                    <w:right w:val="nil"/>
                  </w:tcBorders>
                  <w:shd w:val="clear" w:color="auto" w:fill="auto"/>
                  <w:noWrap/>
                  <w:vAlign w:val="center"/>
                  <w:hideMark/>
                </w:tcPr>
                <w:p w14:paraId="51941BBB"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ОАО "ГАЗПРОМНЕФТЬ – ОНПЗ»</w:t>
                  </w:r>
                </w:p>
              </w:tc>
              <w:tc>
                <w:tcPr>
                  <w:tcW w:w="960" w:type="dxa"/>
                  <w:tcBorders>
                    <w:top w:val="nil"/>
                    <w:left w:val="nil"/>
                    <w:bottom w:val="nil"/>
                    <w:right w:val="nil"/>
                  </w:tcBorders>
                  <w:shd w:val="clear" w:color="auto" w:fill="auto"/>
                  <w:noWrap/>
                  <w:vAlign w:val="center"/>
                  <w:hideMark/>
                </w:tcPr>
                <w:p w14:paraId="39F8A7E1"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78</w:t>
                  </w:r>
                </w:p>
              </w:tc>
            </w:tr>
            <w:tr w:rsidR="00831FBF" w14:paraId="78A93876" w14:textId="77777777" w:rsidTr="00831FBF">
              <w:trPr>
                <w:trHeight w:val="300"/>
              </w:trPr>
              <w:tc>
                <w:tcPr>
                  <w:tcW w:w="405" w:type="dxa"/>
                  <w:tcBorders>
                    <w:top w:val="nil"/>
                    <w:left w:val="nil"/>
                    <w:bottom w:val="nil"/>
                    <w:right w:val="nil"/>
                  </w:tcBorders>
                  <w:shd w:val="clear" w:color="auto" w:fill="auto"/>
                  <w:noWrap/>
                  <w:vAlign w:val="bottom"/>
                  <w:hideMark/>
                </w:tcPr>
                <w:p w14:paraId="1589E666" w14:textId="77777777" w:rsidR="00831FBF" w:rsidRDefault="00831FBF" w:rsidP="00831FBF">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65882D0" w14:textId="77777777" w:rsidR="00831FBF" w:rsidRDefault="00831FBF" w:rsidP="00831FBF">
                  <w:pPr>
                    <w:rPr>
                      <w:sz w:val="20"/>
                      <w:szCs w:val="20"/>
                    </w:rPr>
                  </w:pPr>
                </w:p>
              </w:tc>
              <w:tc>
                <w:tcPr>
                  <w:tcW w:w="850" w:type="dxa"/>
                  <w:tcBorders>
                    <w:top w:val="nil"/>
                    <w:left w:val="nil"/>
                    <w:bottom w:val="nil"/>
                    <w:right w:val="nil"/>
                  </w:tcBorders>
                  <w:shd w:val="clear" w:color="auto" w:fill="auto"/>
                  <w:noWrap/>
                  <w:vAlign w:val="bottom"/>
                  <w:hideMark/>
                </w:tcPr>
                <w:p w14:paraId="6C9F4265" w14:textId="77777777" w:rsidR="00831FBF" w:rsidRDefault="00831FBF" w:rsidP="00831FBF">
                  <w:pPr>
                    <w:rPr>
                      <w:rFonts w:ascii="Calibri" w:hAnsi="Calibri"/>
                      <w:color w:val="000000"/>
                      <w:sz w:val="22"/>
                      <w:szCs w:val="22"/>
                    </w:rPr>
                  </w:pPr>
                  <w:r>
                    <w:rPr>
                      <w:rFonts w:ascii="Calibri" w:hAnsi="Calibri"/>
                      <w:color w:val="000000"/>
                      <w:sz w:val="22"/>
                      <w:szCs w:val="22"/>
                    </w:rPr>
                    <w:t>8.1.7</w:t>
                  </w:r>
                </w:p>
              </w:tc>
              <w:tc>
                <w:tcPr>
                  <w:tcW w:w="3915" w:type="dxa"/>
                  <w:tcBorders>
                    <w:top w:val="nil"/>
                    <w:left w:val="nil"/>
                    <w:bottom w:val="nil"/>
                    <w:right w:val="nil"/>
                  </w:tcBorders>
                  <w:shd w:val="clear" w:color="auto" w:fill="auto"/>
                  <w:noWrap/>
                  <w:vAlign w:val="center"/>
                  <w:hideMark/>
                </w:tcPr>
                <w:p w14:paraId="34C31EEB"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ООО "НОВОКУЙБЫШЕВСКИЙ ЗАВОД МАСЕЛ И ПРИСАДОК"</w:t>
                  </w:r>
                </w:p>
              </w:tc>
              <w:tc>
                <w:tcPr>
                  <w:tcW w:w="960" w:type="dxa"/>
                  <w:tcBorders>
                    <w:top w:val="nil"/>
                    <w:left w:val="nil"/>
                    <w:bottom w:val="nil"/>
                    <w:right w:val="nil"/>
                  </w:tcBorders>
                  <w:shd w:val="clear" w:color="auto" w:fill="auto"/>
                  <w:noWrap/>
                  <w:vAlign w:val="center"/>
                  <w:hideMark/>
                </w:tcPr>
                <w:p w14:paraId="3C85EB86"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82</w:t>
                  </w:r>
                </w:p>
              </w:tc>
            </w:tr>
            <w:tr w:rsidR="00831FBF" w14:paraId="324D7612" w14:textId="77777777" w:rsidTr="00831FBF">
              <w:trPr>
                <w:trHeight w:val="300"/>
              </w:trPr>
              <w:tc>
                <w:tcPr>
                  <w:tcW w:w="405" w:type="dxa"/>
                  <w:tcBorders>
                    <w:top w:val="nil"/>
                    <w:left w:val="nil"/>
                    <w:bottom w:val="nil"/>
                    <w:right w:val="nil"/>
                  </w:tcBorders>
                  <w:shd w:val="clear" w:color="auto" w:fill="auto"/>
                  <w:noWrap/>
                  <w:vAlign w:val="bottom"/>
                  <w:hideMark/>
                </w:tcPr>
                <w:p w14:paraId="0EE7FD55" w14:textId="77777777" w:rsidR="00831FBF" w:rsidRDefault="00831FBF" w:rsidP="00831FBF">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4EE6018" w14:textId="77777777" w:rsidR="00831FBF" w:rsidRDefault="00831FBF" w:rsidP="00831FBF">
                  <w:pPr>
                    <w:rPr>
                      <w:sz w:val="20"/>
                      <w:szCs w:val="20"/>
                    </w:rPr>
                  </w:pPr>
                </w:p>
              </w:tc>
              <w:tc>
                <w:tcPr>
                  <w:tcW w:w="850" w:type="dxa"/>
                  <w:tcBorders>
                    <w:top w:val="nil"/>
                    <w:left w:val="nil"/>
                    <w:bottom w:val="nil"/>
                    <w:right w:val="nil"/>
                  </w:tcBorders>
                  <w:shd w:val="clear" w:color="auto" w:fill="auto"/>
                  <w:noWrap/>
                  <w:vAlign w:val="bottom"/>
                  <w:hideMark/>
                </w:tcPr>
                <w:p w14:paraId="77E97E17" w14:textId="77777777" w:rsidR="00831FBF" w:rsidRDefault="00831FBF" w:rsidP="00831FBF">
                  <w:pPr>
                    <w:rPr>
                      <w:rFonts w:ascii="Calibri" w:hAnsi="Calibri"/>
                      <w:color w:val="000000"/>
                      <w:sz w:val="22"/>
                      <w:szCs w:val="22"/>
                    </w:rPr>
                  </w:pPr>
                  <w:r>
                    <w:rPr>
                      <w:rFonts w:ascii="Calibri" w:hAnsi="Calibri"/>
                      <w:color w:val="000000"/>
                      <w:sz w:val="22"/>
                      <w:szCs w:val="22"/>
                    </w:rPr>
                    <w:t>8.1.8</w:t>
                  </w:r>
                </w:p>
              </w:tc>
              <w:tc>
                <w:tcPr>
                  <w:tcW w:w="3915" w:type="dxa"/>
                  <w:tcBorders>
                    <w:top w:val="nil"/>
                    <w:left w:val="nil"/>
                    <w:bottom w:val="nil"/>
                    <w:right w:val="nil"/>
                  </w:tcBorders>
                  <w:shd w:val="clear" w:color="auto" w:fill="auto"/>
                  <w:noWrap/>
                  <w:vAlign w:val="center"/>
                  <w:hideMark/>
                </w:tcPr>
                <w:p w14:paraId="53971E7B" w14:textId="77777777" w:rsidR="00831FBF" w:rsidRDefault="00831FBF" w:rsidP="00831FBF">
                  <w:pPr>
                    <w:rPr>
                      <w:rFonts w:ascii="Arial" w:hAnsi="Arial" w:cs="Arial"/>
                      <w:color w:val="000080"/>
                      <w:sz w:val="20"/>
                      <w:szCs w:val="20"/>
                    </w:rPr>
                  </w:pPr>
                  <w:r>
                    <w:rPr>
                      <w:rFonts w:ascii="Arial" w:hAnsi="Arial" w:cs="Arial"/>
                      <w:noProof/>
                      <w:color w:val="000080"/>
                      <w:sz w:val="20"/>
                      <w:szCs w:val="20"/>
                      <w:lang w:val="en-US"/>
                    </w:rPr>
                    <w:t>Exxon Mobil</w:t>
                  </w:r>
                </w:p>
              </w:tc>
              <w:tc>
                <w:tcPr>
                  <w:tcW w:w="960" w:type="dxa"/>
                  <w:tcBorders>
                    <w:top w:val="nil"/>
                    <w:left w:val="nil"/>
                    <w:bottom w:val="nil"/>
                    <w:right w:val="nil"/>
                  </w:tcBorders>
                  <w:shd w:val="clear" w:color="auto" w:fill="auto"/>
                  <w:noWrap/>
                  <w:vAlign w:val="center"/>
                  <w:hideMark/>
                </w:tcPr>
                <w:p w14:paraId="677944B3" w14:textId="77777777" w:rsidR="00831FBF" w:rsidRDefault="00831FBF" w:rsidP="00831FBF">
                  <w:pPr>
                    <w:rPr>
                      <w:rFonts w:ascii="Arial" w:hAnsi="Arial" w:cs="Arial"/>
                      <w:color w:val="000080"/>
                      <w:sz w:val="20"/>
                      <w:szCs w:val="20"/>
                    </w:rPr>
                  </w:pPr>
                  <w:r>
                    <w:rPr>
                      <w:rFonts w:ascii="Arial" w:hAnsi="Arial" w:cs="Arial"/>
                      <w:noProof/>
                      <w:color w:val="000080"/>
                      <w:sz w:val="20"/>
                      <w:szCs w:val="20"/>
                      <w:lang w:val="en-US"/>
                    </w:rPr>
                    <w:t>85</w:t>
                  </w:r>
                </w:p>
              </w:tc>
            </w:tr>
            <w:tr w:rsidR="00831FBF" w14:paraId="2DA2B388" w14:textId="77777777" w:rsidTr="00831FBF">
              <w:trPr>
                <w:trHeight w:val="300"/>
              </w:trPr>
              <w:tc>
                <w:tcPr>
                  <w:tcW w:w="405" w:type="dxa"/>
                  <w:tcBorders>
                    <w:top w:val="nil"/>
                    <w:left w:val="nil"/>
                    <w:bottom w:val="nil"/>
                    <w:right w:val="nil"/>
                  </w:tcBorders>
                  <w:shd w:val="clear" w:color="auto" w:fill="auto"/>
                  <w:noWrap/>
                  <w:vAlign w:val="bottom"/>
                  <w:hideMark/>
                </w:tcPr>
                <w:p w14:paraId="60B771B8" w14:textId="77777777" w:rsidR="00831FBF" w:rsidRDefault="00831FBF" w:rsidP="00831FBF">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892903C" w14:textId="77777777" w:rsidR="00831FBF" w:rsidRDefault="00831FBF" w:rsidP="00831FBF">
                  <w:pPr>
                    <w:rPr>
                      <w:sz w:val="20"/>
                      <w:szCs w:val="20"/>
                    </w:rPr>
                  </w:pPr>
                </w:p>
              </w:tc>
              <w:tc>
                <w:tcPr>
                  <w:tcW w:w="850" w:type="dxa"/>
                  <w:tcBorders>
                    <w:top w:val="nil"/>
                    <w:left w:val="nil"/>
                    <w:bottom w:val="nil"/>
                    <w:right w:val="nil"/>
                  </w:tcBorders>
                  <w:shd w:val="clear" w:color="auto" w:fill="auto"/>
                  <w:noWrap/>
                  <w:vAlign w:val="bottom"/>
                  <w:hideMark/>
                </w:tcPr>
                <w:p w14:paraId="29B43952" w14:textId="77777777" w:rsidR="00831FBF" w:rsidRDefault="00831FBF" w:rsidP="00831FBF">
                  <w:pPr>
                    <w:rPr>
                      <w:rFonts w:ascii="Calibri" w:hAnsi="Calibri"/>
                      <w:color w:val="000000"/>
                      <w:sz w:val="22"/>
                      <w:szCs w:val="22"/>
                    </w:rPr>
                  </w:pPr>
                  <w:r>
                    <w:rPr>
                      <w:rFonts w:ascii="Calibri" w:hAnsi="Calibri"/>
                      <w:color w:val="000000"/>
                      <w:sz w:val="22"/>
                      <w:szCs w:val="22"/>
                    </w:rPr>
                    <w:t>8.1.9</w:t>
                  </w:r>
                </w:p>
              </w:tc>
              <w:tc>
                <w:tcPr>
                  <w:tcW w:w="3915" w:type="dxa"/>
                  <w:tcBorders>
                    <w:top w:val="nil"/>
                    <w:left w:val="nil"/>
                    <w:bottom w:val="nil"/>
                    <w:right w:val="nil"/>
                  </w:tcBorders>
                  <w:shd w:val="clear" w:color="auto" w:fill="auto"/>
                  <w:noWrap/>
                  <w:vAlign w:val="center"/>
                  <w:hideMark/>
                </w:tcPr>
                <w:p w14:paraId="0207CB72" w14:textId="77777777" w:rsidR="00831FBF" w:rsidRDefault="00831FBF" w:rsidP="00831FBF">
                  <w:pPr>
                    <w:rPr>
                      <w:rFonts w:ascii="Arial" w:hAnsi="Arial" w:cs="Arial"/>
                      <w:color w:val="000080"/>
                      <w:sz w:val="20"/>
                      <w:szCs w:val="20"/>
                    </w:rPr>
                  </w:pPr>
                  <w:r>
                    <w:rPr>
                      <w:rFonts w:ascii="Arial" w:hAnsi="Arial" w:cs="Arial"/>
                      <w:noProof/>
                      <w:color w:val="000080"/>
                      <w:sz w:val="20"/>
                      <w:szCs w:val="20"/>
                      <w:lang w:val="en-US"/>
                    </w:rPr>
                    <w:t>Liqui Moly GmbH</w:t>
                  </w:r>
                </w:p>
              </w:tc>
              <w:tc>
                <w:tcPr>
                  <w:tcW w:w="960" w:type="dxa"/>
                  <w:tcBorders>
                    <w:top w:val="nil"/>
                    <w:left w:val="nil"/>
                    <w:bottom w:val="nil"/>
                    <w:right w:val="nil"/>
                  </w:tcBorders>
                  <w:shd w:val="clear" w:color="auto" w:fill="auto"/>
                  <w:noWrap/>
                  <w:vAlign w:val="center"/>
                  <w:hideMark/>
                </w:tcPr>
                <w:p w14:paraId="001480ED" w14:textId="77777777" w:rsidR="00831FBF" w:rsidRDefault="00831FBF" w:rsidP="00831FBF">
                  <w:pPr>
                    <w:rPr>
                      <w:rFonts w:ascii="Arial" w:hAnsi="Arial" w:cs="Arial"/>
                      <w:color w:val="000080"/>
                      <w:sz w:val="20"/>
                      <w:szCs w:val="20"/>
                    </w:rPr>
                  </w:pPr>
                  <w:r>
                    <w:rPr>
                      <w:rFonts w:ascii="Arial" w:hAnsi="Arial" w:cs="Arial"/>
                      <w:noProof/>
                      <w:color w:val="000080"/>
                      <w:sz w:val="20"/>
                      <w:szCs w:val="20"/>
                      <w:lang w:val="en-US"/>
                    </w:rPr>
                    <w:t>87</w:t>
                  </w:r>
                </w:p>
              </w:tc>
            </w:tr>
            <w:tr w:rsidR="00831FBF" w14:paraId="54DBA76F" w14:textId="77777777" w:rsidTr="00831FBF">
              <w:trPr>
                <w:trHeight w:val="300"/>
              </w:trPr>
              <w:tc>
                <w:tcPr>
                  <w:tcW w:w="405" w:type="dxa"/>
                  <w:tcBorders>
                    <w:top w:val="nil"/>
                    <w:left w:val="nil"/>
                    <w:bottom w:val="nil"/>
                    <w:right w:val="nil"/>
                  </w:tcBorders>
                  <w:shd w:val="clear" w:color="auto" w:fill="auto"/>
                  <w:noWrap/>
                  <w:vAlign w:val="bottom"/>
                  <w:hideMark/>
                </w:tcPr>
                <w:p w14:paraId="55CE320E" w14:textId="77777777" w:rsidR="00831FBF" w:rsidRDefault="00831FBF" w:rsidP="00831FBF">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2632128" w14:textId="77777777" w:rsidR="00831FBF" w:rsidRDefault="00831FBF" w:rsidP="00831FBF">
                  <w:pPr>
                    <w:rPr>
                      <w:sz w:val="20"/>
                      <w:szCs w:val="20"/>
                    </w:rPr>
                  </w:pPr>
                </w:p>
              </w:tc>
              <w:tc>
                <w:tcPr>
                  <w:tcW w:w="850" w:type="dxa"/>
                  <w:tcBorders>
                    <w:top w:val="nil"/>
                    <w:left w:val="nil"/>
                    <w:bottom w:val="nil"/>
                    <w:right w:val="nil"/>
                  </w:tcBorders>
                  <w:shd w:val="clear" w:color="auto" w:fill="auto"/>
                  <w:noWrap/>
                  <w:vAlign w:val="bottom"/>
                  <w:hideMark/>
                </w:tcPr>
                <w:p w14:paraId="0FFBEA6E" w14:textId="77777777" w:rsidR="00831FBF" w:rsidRDefault="00831FBF" w:rsidP="00831FBF">
                  <w:pPr>
                    <w:rPr>
                      <w:rFonts w:ascii="Calibri" w:hAnsi="Calibri"/>
                      <w:color w:val="000000"/>
                      <w:sz w:val="22"/>
                      <w:szCs w:val="22"/>
                    </w:rPr>
                  </w:pPr>
                  <w:r>
                    <w:rPr>
                      <w:rFonts w:ascii="Calibri" w:hAnsi="Calibri"/>
                      <w:color w:val="000000"/>
                      <w:sz w:val="22"/>
                      <w:szCs w:val="22"/>
                    </w:rPr>
                    <w:t>8.1.10</w:t>
                  </w:r>
                </w:p>
              </w:tc>
              <w:tc>
                <w:tcPr>
                  <w:tcW w:w="3915" w:type="dxa"/>
                  <w:tcBorders>
                    <w:top w:val="nil"/>
                    <w:left w:val="nil"/>
                    <w:bottom w:val="nil"/>
                    <w:right w:val="nil"/>
                  </w:tcBorders>
                  <w:shd w:val="clear" w:color="auto" w:fill="auto"/>
                  <w:noWrap/>
                  <w:vAlign w:val="center"/>
                  <w:hideMark/>
                </w:tcPr>
                <w:p w14:paraId="4E5D2AD8"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British Petroleum</w:t>
                  </w:r>
                </w:p>
              </w:tc>
              <w:tc>
                <w:tcPr>
                  <w:tcW w:w="960" w:type="dxa"/>
                  <w:tcBorders>
                    <w:top w:val="nil"/>
                    <w:left w:val="nil"/>
                    <w:bottom w:val="nil"/>
                    <w:right w:val="nil"/>
                  </w:tcBorders>
                  <w:shd w:val="clear" w:color="auto" w:fill="auto"/>
                  <w:noWrap/>
                  <w:vAlign w:val="center"/>
                  <w:hideMark/>
                </w:tcPr>
                <w:p w14:paraId="674172BD"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92</w:t>
                  </w:r>
                </w:p>
              </w:tc>
            </w:tr>
            <w:tr w:rsidR="00831FBF" w14:paraId="385E6928" w14:textId="77777777" w:rsidTr="00831FBF">
              <w:trPr>
                <w:trHeight w:val="300"/>
              </w:trPr>
              <w:tc>
                <w:tcPr>
                  <w:tcW w:w="405" w:type="dxa"/>
                  <w:tcBorders>
                    <w:top w:val="nil"/>
                    <w:left w:val="nil"/>
                    <w:bottom w:val="nil"/>
                    <w:right w:val="nil"/>
                  </w:tcBorders>
                  <w:shd w:val="clear" w:color="auto" w:fill="auto"/>
                  <w:noWrap/>
                  <w:vAlign w:val="bottom"/>
                  <w:hideMark/>
                </w:tcPr>
                <w:p w14:paraId="09B320F3" w14:textId="77777777" w:rsidR="00831FBF" w:rsidRDefault="00831FBF" w:rsidP="00831FBF">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3803B2AA" w14:textId="77777777" w:rsidR="00831FBF" w:rsidRDefault="00831FBF" w:rsidP="00831FBF">
                  <w:pPr>
                    <w:rPr>
                      <w:sz w:val="20"/>
                      <w:szCs w:val="20"/>
                    </w:rPr>
                  </w:pPr>
                </w:p>
              </w:tc>
              <w:tc>
                <w:tcPr>
                  <w:tcW w:w="850" w:type="dxa"/>
                  <w:tcBorders>
                    <w:top w:val="nil"/>
                    <w:left w:val="nil"/>
                    <w:bottom w:val="nil"/>
                    <w:right w:val="nil"/>
                  </w:tcBorders>
                  <w:shd w:val="clear" w:color="auto" w:fill="auto"/>
                  <w:noWrap/>
                  <w:vAlign w:val="bottom"/>
                  <w:hideMark/>
                </w:tcPr>
                <w:p w14:paraId="00E9F9EE" w14:textId="77777777" w:rsidR="00831FBF" w:rsidRDefault="00831FBF" w:rsidP="00831FBF">
                  <w:pPr>
                    <w:rPr>
                      <w:rFonts w:ascii="Calibri" w:hAnsi="Calibri"/>
                      <w:color w:val="000000"/>
                      <w:sz w:val="22"/>
                      <w:szCs w:val="22"/>
                    </w:rPr>
                  </w:pPr>
                  <w:r>
                    <w:rPr>
                      <w:rFonts w:ascii="Calibri" w:hAnsi="Calibri"/>
                      <w:color w:val="000000"/>
                      <w:sz w:val="22"/>
                      <w:szCs w:val="22"/>
                    </w:rPr>
                    <w:t>8.1.11</w:t>
                  </w:r>
                </w:p>
              </w:tc>
              <w:tc>
                <w:tcPr>
                  <w:tcW w:w="3915" w:type="dxa"/>
                  <w:tcBorders>
                    <w:top w:val="nil"/>
                    <w:left w:val="nil"/>
                    <w:bottom w:val="nil"/>
                    <w:right w:val="nil"/>
                  </w:tcBorders>
                  <w:shd w:val="clear" w:color="auto" w:fill="auto"/>
                  <w:noWrap/>
                  <w:vAlign w:val="center"/>
                  <w:hideMark/>
                </w:tcPr>
                <w:p w14:paraId="2B25CE98"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Тенденции в направлении конкуренции между крупнейшими производителями</w:t>
                  </w:r>
                </w:p>
              </w:tc>
              <w:tc>
                <w:tcPr>
                  <w:tcW w:w="960" w:type="dxa"/>
                  <w:tcBorders>
                    <w:top w:val="nil"/>
                    <w:left w:val="nil"/>
                    <w:bottom w:val="nil"/>
                    <w:right w:val="nil"/>
                  </w:tcBorders>
                  <w:shd w:val="clear" w:color="auto" w:fill="auto"/>
                  <w:noWrap/>
                  <w:vAlign w:val="center"/>
                  <w:hideMark/>
                </w:tcPr>
                <w:p w14:paraId="64735A5C"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95</w:t>
                  </w:r>
                </w:p>
              </w:tc>
            </w:tr>
            <w:tr w:rsidR="00831FBF" w14:paraId="4CFB63F7" w14:textId="77777777" w:rsidTr="00831FBF">
              <w:trPr>
                <w:trHeight w:val="315"/>
              </w:trPr>
              <w:tc>
                <w:tcPr>
                  <w:tcW w:w="405" w:type="dxa"/>
                  <w:tcBorders>
                    <w:top w:val="nil"/>
                    <w:left w:val="nil"/>
                    <w:bottom w:val="nil"/>
                    <w:right w:val="nil"/>
                  </w:tcBorders>
                  <w:shd w:val="clear" w:color="auto" w:fill="auto"/>
                  <w:noWrap/>
                  <w:vAlign w:val="bottom"/>
                  <w:hideMark/>
                </w:tcPr>
                <w:p w14:paraId="18F4EAB7" w14:textId="77777777" w:rsidR="00831FBF" w:rsidRDefault="00831FBF" w:rsidP="00831FBF">
                  <w:pPr>
                    <w:rPr>
                      <w:rFonts w:ascii="Calibri" w:hAnsi="Calibri"/>
                      <w:color w:val="000000"/>
                      <w:sz w:val="22"/>
                      <w:szCs w:val="22"/>
                    </w:rPr>
                  </w:pPr>
                  <w:r>
                    <w:rPr>
                      <w:rFonts w:ascii="Calibri" w:hAnsi="Calibri"/>
                      <w:color w:val="000000"/>
                      <w:sz w:val="22"/>
                      <w:szCs w:val="22"/>
                    </w:rPr>
                    <w:t>9</w:t>
                  </w:r>
                </w:p>
              </w:tc>
              <w:tc>
                <w:tcPr>
                  <w:tcW w:w="5474" w:type="dxa"/>
                  <w:gridSpan w:val="3"/>
                  <w:tcBorders>
                    <w:top w:val="nil"/>
                    <w:left w:val="nil"/>
                    <w:bottom w:val="nil"/>
                    <w:right w:val="nil"/>
                  </w:tcBorders>
                  <w:shd w:val="clear" w:color="auto" w:fill="auto"/>
                  <w:noWrap/>
                  <w:vAlign w:val="center"/>
                  <w:hideMark/>
                </w:tcPr>
                <w:p w14:paraId="06DD3764" w14:textId="77777777" w:rsidR="00831FBF" w:rsidRDefault="00831FBF" w:rsidP="00831FBF">
                  <w:pPr>
                    <w:rPr>
                      <w:rFonts w:ascii="Arial" w:hAnsi="Arial" w:cs="Arial"/>
                      <w:b/>
                      <w:bCs/>
                      <w:color w:val="000090"/>
                    </w:rPr>
                  </w:pPr>
                  <w:r>
                    <w:rPr>
                      <w:rFonts w:ascii="Arial" w:hAnsi="Arial" w:cs="Arial"/>
                      <w:b/>
                      <w:bCs/>
                      <w:noProof/>
                      <w:color w:val="000090"/>
                    </w:rPr>
                    <w:t>Анализ потребителей</w:t>
                  </w:r>
                </w:p>
              </w:tc>
              <w:tc>
                <w:tcPr>
                  <w:tcW w:w="960" w:type="dxa"/>
                  <w:tcBorders>
                    <w:top w:val="nil"/>
                    <w:left w:val="nil"/>
                    <w:bottom w:val="nil"/>
                    <w:right w:val="nil"/>
                  </w:tcBorders>
                  <w:shd w:val="clear" w:color="auto" w:fill="auto"/>
                  <w:noWrap/>
                  <w:vAlign w:val="center"/>
                  <w:hideMark/>
                </w:tcPr>
                <w:p w14:paraId="6FA2A0B0" w14:textId="77777777" w:rsidR="00831FBF" w:rsidRDefault="00831FBF" w:rsidP="00831FBF">
                  <w:pPr>
                    <w:rPr>
                      <w:rFonts w:ascii="Arial" w:hAnsi="Arial" w:cs="Arial"/>
                      <w:b/>
                      <w:bCs/>
                      <w:color w:val="000090"/>
                    </w:rPr>
                  </w:pPr>
                  <w:r>
                    <w:rPr>
                      <w:rFonts w:ascii="Arial" w:hAnsi="Arial" w:cs="Arial"/>
                      <w:b/>
                      <w:bCs/>
                      <w:noProof/>
                      <w:color w:val="000090"/>
                    </w:rPr>
                    <w:t>97</w:t>
                  </w:r>
                </w:p>
              </w:tc>
            </w:tr>
            <w:tr w:rsidR="00831FBF" w14:paraId="413298E1" w14:textId="77777777" w:rsidTr="00831FBF">
              <w:trPr>
                <w:trHeight w:val="300"/>
              </w:trPr>
              <w:tc>
                <w:tcPr>
                  <w:tcW w:w="405" w:type="dxa"/>
                  <w:tcBorders>
                    <w:top w:val="nil"/>
                    <w:left w:val="nil"/>
                    <w:bottom w:val="nil"/>
                    <w:right w:val="nil"/>
                  </w:tcBorders>
                  <w:shd w:val="clear" w:color="auto" w:fill="auto"/>
                  <w:noWrap/>
                  <w:vAlign w:val="bottom"/>
                  <w:hideMark/>
                </w:tcPr>
                <w:p w14:paraId="6336E773" w14:textId="77777777" w:rsidR="00831FBF" w:rsidRDefault="00831FBF" w:rsidP="00831FBF">
                  <w:pPr>
                    <w:rPr>
                      <w:rFonts w:ascii="Arial" w:hAnsi="Arial" w:cs="Arial"/>
                      <w:b/>
                      <w:bCs/>
                      <w:color w:val="000090"/>
                    </w:rPr>
                  </w:pPr>
                </w:p>
              </w:tc>
              <w:tc>
                <w:tcPr>
                  <w:tcW w:w="709" w:type="dxa"/>
                  <w:tcBorders>
                    <w:top w:val="nil"/>
                    <w:left w:val="nil"/>
                    <w:bottom w:val="nil"/>
                    <w:right w:val="nil"/>
                  </w:tcBorders>
                  <w:shd w:val="clear" w:color="auto" w:fill="auto"/>
                  <w:noWrap/>
                  <w:vAlign w:val="bottom"/>
                  <w:hideMark/>
                </w:tcPr>
                <w:p w14:paraId="4C5A161F" w14:textId="77777777" w:rsidR="00831FBF" w:rsidRDefault="00831FBF" w:rsidP="00831FBF">
                  <w:pPr>
                    <w:rPr>
                      <w:rFonts w:ascii="Calibri" w:hAnsi="Calibri"/>
                      <w:color w:val="000000"/>
                      <w:sz w:val="22"/>
                      <w:szCs w:val="22"/>
                    </w:rPr>
                  </w:pPr>
                  <w:r>
                    <w:rPr>
                      <w:rFonts w:ascii="Calibri" w:hAnsi="Calibri"/>
                      <w:color w:val="000000"/>
                      <w:sz w:val="22"/>
                      <w:szCs w:val="22"/>
                    </w:rPr>
                    <w:t>9.1</w:t>
                  </w:r>
                </w:p>
              </w:tc>
              <w:tc>
                <w:tcPr>
                  <w:tcW w:w="4765" w:type="dxa"/>
                  <w:gridSpan w:val="2"/>
                  <w:tcBorders>
                    <w:top w:val="nil"/>
                    <w:left w:val="nil"/>
                    <w:bottom w:val="nil"/>
                    <w:right w:val="nil"/>
                  </w:tcBorders>
                  <w:shd w:val="clear" w:color="auto" w:fill="auto"/>
                  <w:noWrap/>
                  <w:vAlign w:val="center"/>
                  <w:hideMark/>
                </w:tcPr>
                <w:p w14:paraId="370F79F4" w14:textId="77777777" w:rsidR="00831FBF" w:rsidRDefault="00831FBF" w:rsidP="00831FBF">
                  <w:pPr>
                    <w:rPr>
                      <w:rFonts w:ascii="Arial" w:hAnsi="Arial" w:cs="Arial"/>
                      <w:i/>
                      <w:iCs/>
                      <w:color w:val="000080"/>
                      <w:sz w:val="20"/>
                      <w:szCs w:val="20"/>
                    </w:rPr>
                  </w:pPr>
                  <w:r>
                    <w:rPr>
                      <w:rFonts w:ascii="Arial" w:hAnsi="Arial" w:cs="Arial"/>
                      <w:i/>
                      <w:iCs/>
                      <w:noProof/>
                      <w:color w:val="000080"/>
                      <w:sz w:val="20"/>
                      <w:szCs w:val="20"/>
                    </w:rPr>
                    <w:t>Сегментация потребителей</w:t>
                  </w:r>
                </w:p>
              </w:tc>
              <w:tc>
                <w:tcPr>
                  <w:tcW w:w="960" w:type="dxa"/>
                  <w:tcBorders>
                    <w:top w:val="nil"/>
                    <w:left w:val="nil"/>
                    <w:bottom w:val="nil"/>
                    <w:right w:val="nil"/>
                  </w:tcBorders>
                  <w:shd w:val="clear" w:color="auto" w:fill="auto"/>
                  <w:noWrap/>
                  <w:vAlign w:val="center"/>
                  <w:hideMark/>
                </w:tcPr>
                <w:p w14:paraId="67C6658C" w14:textId="77777777" w:rsidR="00831FBF" w:rsidRDefault="00831FBF" w:rsidP="00831FBF">
                  <w:pPr>
                    <w:rPr>
                      <w:rFonts w:ascii="Arial" w:hAnsi="Arial" w:cs="Arial"/>
                      <w:i/>
                      <w:iCs/>
                      <w:color w:val="000080"/>
                      <w:sz w:val="20"/>
                      <w:szCs w:val="20"/>
                    </w:rPr>
                  </w:pPr>
                  <w:r>
                    <w:rPr>
                      <w:rFonts w:ascii="Arial" w:hAnsi="Arial" w:cs="Arial"/>
                      <w:i/>
                      <w:iCs/>
                      <w:noProof/>
                      <w:color w:val="000080"/>
                      <w:sz w:val="20"/>
                      <w:szCs w:val="20"/>
                    </w:rPr>
                    <w:t>97</w:t>
                  </w:r>
                </w:p>
              </w:tc>
            </w:tr>
            <w:tr w:rsidR="00831FBF" w14:paraId="45258E23" w14:textId="77777777" w:rsidTr="00831FBF">
              <w:trPr>
                <w:trHeight w:val="300"/>
              </w:trPr>
              <w:tc>
                <w:tcPr>
                  <w:tcW w:w="405" w:type="dxa"/>
                  <w:tcBorders>
                    <w:top w:val="nil"/>
                    <w:left w:val="nil"/>
                    <w:bottom w:val="nil"/>
                    <w:right w:val="nil"/>
                  </w:tcBorders>
                  <w:shd w:val="clear" w:color="auto" w:fill="auto"/>
                  <w:noWrap/>
                  <w:vAlign w:val="bottom"/>
                  <w:hideMark/>
                </w:tcPr>
                <w:p w14:paraId="4D1FD497" w14:textId="77777777" w:rsidR="00831FBF" w:rsidRDefault="00831FBF" w:rsidP="00831FBF">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92B916D" w14:textId="77777777" w:rsidR="00831FBF" w:rsidRDefault="00831FBF" w:rsidP="00831FBF">
                  <w:pPr>
                    <w:rPr>
                      <w:sz w:val="20"/>
                      <w:szCs w:val="20"/>
                    </w:rPr>
                  </w:pPr>
                </w:p>
              </w:tc>
              <w:tc>
                <w:tcPr>
                  <w:tcW w:w="850" w:type="dxa"/>
                  <w:tcBorders>
                    <w:top w:val="nil"/>
                    <w:left w:val="nil"/>
                    <w:bottom w:val="nil"/>
                    <w:right w:val="nil"/>
                  </w:tcBorders>
                  <w:shd w:val="clear" w:color="auto" w:fill="auto"/>
                  <w:noWrap/>
                  <w:vAlign w:val="bottom"/>
                  <w:hideMark/>
                </w:tcPr>
                <w:p w14:paraId="7776E400" w14:textId="77777777" w:rsidR="00831FBF" w:rsidRDefault="00831FBF" w:rsidP="00831FBF">
                  <w:pPr>
                    <w:rPr>
                      <w:rFonts w:ascii="Calibri" w:hAnsi="Calibri"/>
                      <w:color w:val="000000"/>
                      <w:sz w:val="22"/>
                      <w:szCs w:val="22"/>
                    </w:rPr>
                  </w:pPr>
                  <w:r>
                    <w:rPr>
                      <w:rFonts w:ascii="Calibri" w:hAnsi="Calibri"/>
                      <w:color w:val="000000"/>
                      <w:sz w:val="22"/>
                      <w:szCs w:val="22"/>
                    </w:rPr>
                    <w:t>9.1.1</w:t>
                  </w:r>
                </w:p>
              </w:tc>
              <w:tc>
                <w:tcPr>
                  <w:tcW w:w="3915" w:type="dxa"/>
                  <w:tcBorders>
                    <w:top w:val="nil"/>
                    <w:left w:val="nil"/>
                    <w:bottom w:val="nil"/>
                    <w:right w:val="nil"/>
                  </w:tcBorders>
                  <w:shd w:val="clear" w:color="auto" w:fill="auto"/>
                  <w:noWrap/>
                  <w:vAlign w:val="center"/>
                  <w:hideMark/>
                </w:tcPr>
                <w:p w14:paraId="2715D94D"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Владельцы автотранспорта</w:t>
                  </w:r>
                </w:p>
              </w:tc>
              <w:tc>
                <w:tcPr>
                  <w:tcW w:w="960" w:type="dxa"/>
                  <w:tcBorders>
                    <w:top w:val="nil"/>
                    <w:left w:val="nil"/>
                    <w:bottom w:val="nil"/>
                    <w:right w:val="nil"/>
                  </w:tcBorders>
                  <w:shd w:val="clear" w:color="auto" w:fill="auto"/>
                  <w:noWrap/>
                  <w:vAlign w:val="center"/>
                  <w:hideMark/>
                </w:tcPr>
                <w:p w14:paraId="0C3E17D9"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98</w:t>
                  </w:r>
                </w:p>
              </w:tc>
            </w:tr>
            <w:tr w:rsidR="00831FBF" w14:paraId="43A1D04E" w14:textId="77777777" w:rsidTr="00831FBF">
              <w:trPr>
                <w:trHeight w:val="300"/>
              </w:trPr>
              <w:tc>
                <w:tcPr>
                  <w:tcW w:w="405" w:type="dxa"/>
                  <w:tcBorders>
                    <w:top w:val="nil"/>
                    <w:left w:val="nil"/>
                    <w:bottom w:val="nil"/>
                    <w:right w:val="nil"/>
                  </w:tcBorders>
                  <w:shd w:val="clear" w:color="auto" w:fill="auto"/>
                  <w:noWrap/>
                  <w:vAlign w:val="bottom"/>
                  <w:hideMark/>
                </w:tcPr>
                <w:p w14:paraId="4CCAB84B" w14:textId="77777777" w:rsidR="00831FBF" w:rsidRDefault="00831FBF" w:rsidP="00831FBF">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180CFE73" w14:textId="77777777" w:rsidR="00831FBF" w:rsidRDefault="00831FBF" w:rsidP="00831FBF">
                  <w:pPr>
                    <w:rPr>
                      <w:sz w:val="20"/>
                      <w:szCs w:val="20"/>
                    </w:rPr>
                  </w:pPr>
                </w:p>
              </w:tc>
              <w:tc>
                <w:tcPr>
                  <w:tcW w:w="850" w:type="dxa"/>
                  <w:tcBorders>
                    <w:top w:val="nil"/>
                    <w:left w:val="nil"/>
                    <w:bottom w:val="nil"/>
                    <w:right w:val="nil"/>
                  </w:tcBorders>
                  <w:shd w:val="clear" w:color="auto" w:fill="auto"/>
                  <w:noWrap/>
                  <w:vAlign w:val="bottom"/>
                  <w:hideMark/>
                </w:tcPr>
                <w:p w14:paraId="458A3627" w14:textId="77777777" w:rsidR="00831FBF" w:rsidRDefault="00831FBF" w:rsidP="00831FBF">
                  <w:pPr>
                    <w:rPr>
                      <w:rFonts w:ascii="Calibri" w:hAnsi="Calibri"/>
                      <w:color w:val="000000"/>
                      <w:sz w:val="22"/>
                      <w:szCs w:val="22"/>
                    </w:rPr>
                  </w:pPr>
                  <w:r>
                    <w:rPr>
                      <w:rFonts w:ascii="Calibri" w:hAnsi="Calibri"/>
                      <w:color w:val="000000"/>
                      <w:sz w:val="22"/>
                      <w:szCs w:val="22"/>
                    </w:rPr>
                    <w:t>9.1.2</w:t>
                  </w:r>
                </w:p>
              </w:tc>
              <w:tc>
                <w:tcPr>
                  <w:tcW w:w="3915" w:type="dxa"/>
                  <w:tcBorders>
                    <w:top w:val="nil"/>
                    <w:left w:val="nil"/>
                    <w:bottom w:val="nil"/>
                    <w:right w:val="nil"/>
                  </w:tcBorders>
                  <w:shd w:val="clear" w:color="auto" w:fill="auto"/>
                  <w:noWrap/>
                  <w:vAlign w:val="center"/>
                  <w:hideMark/>
                </w:tcPr>
                <w:p w14:paraId="624C4EBB"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Производители автотранспорта</w:t>
                  </w:r>
                </w:p>
              </w:tc>
              <w:tc>
                <w:tcPr>
                  <w:tcW w:w="960" w:type="dxa"/>
                  <w:tcBorders>
                    <w:top w:val="nil"/>
                    <w:left w:val="nil"/>
                    <w:bottom w:val="nil"/>
                    <w:right w:val="nil"/>
                  </w:tcBorders>
                  <w:shd w:val="clear" w:color="auto" w:fill="auto"/>
                  <w:noWrap/>
                  <w:vAlign w:val="center"/>
                  <w:hideMark/>
                </w:tcPr>
                <w:p w14:paraId="24755099"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98</w:t>
                  </w:r>
                </w:p>
              </w:tc>
            </w:tr>
            <w:tr w:rsidR="00831FBF" w14:paraId="4DD8DFE0" w14:textId="77777777" w:rsidTr="00831FBF">
              <w:trPr>
                <w:trHeight w:val="300"/>
              </w:trPr>
              <w:tc>
                <w:tcPr>
                  <w:tcW w:w="405" w:type="dxa"/>
                  <w:tcBorders>
                    <w:top w:val="nil"/>
                    <w:left w:val="nil"/>
                    <w:bottom w:val="nil"/>
                    <w:right w:val="nil"/>
                  </w:tcBorders>
                  <w:shd w:val="clear" w:color="auto" w:fill="auto"/>
                  <w:noWrap/>
                  <w:vAlign w:val="bottom"/>
                  <w:hideMark/>
                </w:tcPr>
                <w:p w14:paraId="31C10832" w14:textId="77777777" w:rsidR="00831FBF" w:rsidRDefault="00831FBF" w:rsidP="00831FBF">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5564210F" w14:textId="77777777" w:rsidR="00831FBF" w:rsidRDefault="00831FBF" w:rsidP="00831FBF">
                  <w:pPr>
                    <w:rPr>
                      <w:rFonts w:ascii="Calibri" w:hAnsi="Calibri"/>
                      <w:color w:val="000000"/>
                      <w:sz w:val="22"/>
                      <w:szCs w:val="22"/>
                    </w:rPr>
                  </w:pPr>
                  <w:r>
                    <w:rPr>
                      <w:rFonts w:ascii="Calibri" w:hAnsi="Calibri"/>
                      <w:color w:val="000000"/>
                      <w:sz w:val="22"/>
                      <w:szCs w:val="22"/>
                    </w:rPr>
                    <w:t>9.2</w:t>
                  </w:r>
                </w:p>
              </w:tc>
              <w:tc>
                <w:tcPr>
                  <w:tcW w:w="4765" w:type="dxa"/>
                  <w:gridSpan w:val="2"/>
                  <w:tcBorders>
                    <w:top w:val="nil"/>
                    <w:left w:val="nil"/>
                    <w:bottom w:val="nil"/>
                    <w:right w:val="nil"/>
                  </w:tcBorders>
                  <w:shd w:val="clear" w:color="auto" w:fill="auto"/>
                  <w:noWrap/>
                  <w:vAlign w:val="center"/>
                  <w:hideMark/>
                </w:tcPr>
                <w:p w14:paraId="7D550D71" w14:textId="77777777" w:rsidR="00831FBF" w:rsidRDefault="00831FBF" w:rsidP="00831FBF">
                  <w:pPr>
                    <w:rPr>
                      <w:rFonts w:ascii="Arial" w:hAnsi="Arial" w:cs="Arial"/>
                      <w:i/>
                      <w:iCs/>
                      <w:color w:val="000080"/>
                      <w:sz w:val="20"/>
                      <w:szCs w:val="20"/>
                    </w:rPr>
                  </w:pPr>
                  <w:r>
                    <w:rPr>
                      <w:rFonts w:ascii="Arial" w:hAnsi="Arial" w:cs="Arial"/>
                      <w:i/>
                      <w:iCs/>
                      <w:noProof/>
                      <w:color w:val="000080"/>
                      <w:sz w:val="20"/>
                      <w:szCs w:val="20"/>
                    </w:rPr>
                    <w:t>Структура потребления Продукции. Потребительские предпочтения</w:t>
                  </w:r>
                </w:p>
              </w:tc>
              <w:tc>
                <w:tcPr>
                  <w:tcW w:w="960" w:type="dxa"/>
                  <w:tcBorders>
                    <w:top w:val="nil"/>
                    <w:left w:val="nil"/>
                    <w:bottom w:val="nil"/>
                    <w:right w:val="nil"/>
                  </w:tcBorders>
                  <w:shd w:val="clear" w:color="auto" w:fill="auto"/>
                  <w:noWrap/>
                  <w:vAlign w:val="center"/>
                  <w:hideMark/>
                </w:tcPr>
                <w:p w14:paraId="42F1B5D1" w14:textId="77777777" w:rsidR="00831FBF" w:rsidRDefault="00831FBF" w:rsidP="00831FBF">
                  <w:pPr>
                    <w:rPr>
                      <w:rFonts w:ascii="Arial" w:hAnsi="Arial" w:cs="Arial"/>
                      <w:i/>
                      <w:iCs/>
                      <w:color w:val="000080"/>
                      <w:sz w:val="20"/>
                      <w:szCs w:val="20"/>
                    </w:rPr>
                  </w:pPr>
                  <w:r>
                    <w:rPr>
                      <w:rFonts w:ascii="Arial" w:hAnsi="Arial" w:cs="Arial"/>
                      <w:i/>
                      <w:iCs/>
                      <w:noProof/>
                      <w:color w:val="000080"/>
                      <w:sz w:val="20"/>
                      <w:szCs w:val="20"/>
                    </w:rPr>
                    <w:t>99</w:t>
                  </w:r>
                </w:p>
              </w:tc>
            </w:tr>
            <w:tr w:rsidR="00831FBF" w14:paraId="06472CB2" w14:textId="77777777" w:rsidTr="00831FBF">
              <w:trPr>
                <w:trHeight w:val="300"/>
              </w:trPr>
              <w:tc>
                <w:tcPr>
                  <w:tcW w:w="405" w:type="dxa"/>
                  <w:tcBorders>
                    <w:top w:val="nil"/>
                    <w:left w:val="nil"/>
                    <w:bottom w:val="nil"/>
                    <w:right w:val="nil"/>
                  </w:tcBorders>
                  <w:shd w:val="clear" w:color="auto" w:fill="auto"/>
                  <w:noWrap/>
                  <w:vAlign w:val="bottom"/>
                  <w:hideMark/>
                </w:tcPr>
                <w:p w14:paraId="1411831F" w14:textId="77777777" w:rsidR="00831FBF" w:rsidRDefault="00831FBF" w:rsidP="00831FBF">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EE00191" w14:textId="77777777" w:rsidR="00831FBF" w:rsidRDefault="00831FBF" w:rsidP="00831FBF">
                  <w:pPr>
                    <w:rPr>
                      <w:sz w:val="20"/>
                      <w:szCs w:val="20"/>
                    </w:rPr>
                  </w:pPr>
                </w:p>
              </w:tc>
              <w:tc>
                <w:tcPr>
                  <w:tcW w:w="850" w:type="dxa"/>
                  <w:tcBorders>
                    <w:top w:val="nil"/>
                    <w:left w:val="nil"/>
                    <w:bottom w:val="nil"/>
                    <w:right w:val="nil"/>
                  </w:tcBorders>
                  <w:shd w:val="clear" w:color="auto" w:fill="auto"/>
                  <w:noWrap/>
                  <w:vAlign w:val="bottom"/>
                  <w:hideMark/>
                </w:tcPr>
                <w:p w14:paraId="72A9188D" w14:textId="77777777" w:rsidR="00831FBF" w:rsidRDefault="00831FBF" w:rsidP="00831FBF">
                  <w:pPr>
                    <w:rPr>
                      <w:rFonts w:ascii="Calibri" w:hAnsi="Calibri"/>
                      <w:color w:val="000000"/>
                      <w:sz w:val="22"/>
                      <w:szCs w:val="22"/>
                    </w:rPr>
                  </w:pPr>
                  <w:r>
                    <w:rPr>
                      <w:rFonts w:ascii="Calibri" w:hAnsi="Calibri"/>
                      <w:color w:val="000000"/>
                      <w:sz w:val="22"/>
                      <w:szCs w:val="22"/>
                    </w:rPr>
                    <w:t>9.2.1</w:t>
                  </w:r>
                </w:p>
              </w:tc>
              <w:tc>
                <w:tcPr>
                  <w:tcW w:w="3915" w:type="dxa"/>
                  <w:tcBorders>
                    <w:top w:val="nil"/>
                    <w:left w:val="nil"/>
                    <w:bottom w:val="nil"/>
                    <w:right w:val="nil"/>
                  </w:tcBorders>
                  <w:shd w:val="clear" w:color="auto" w:fill="auto"/>
                  <w:noWrap/>
                  <w:vAlign w:val="center"/>
                  <w:hideMark/>
                </w:tcPr>
                <w:p w14:paraId="5C1FC33F"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Частота замены масла</w:t>
                  </w:r>
                </w:p>
              </w:tc>
              <w:tc>
                <w:tcPr>
                  <w:tcW w:w="960" w:type="dxa"/>
                  <w:tcBorders>
                    <w:top w:val="nil"/>
                    <w:left w:val="nil"/>
                    <w:bottom w:val="nil"/>
                    <w:right w:val="nil"/>
                  </w:tcBorders>
                  <w:shd w:val="clear" w:color="auto" w:fill="auto"/>
                  <w:noWrap/>
                  <w:vAlign w:val="center"/>
                  <w:hideMark/>
                </w:tcPr>
                <w:p w14:paraId="499222A0"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99</w:t>
                  </w:r>
                </w:p>
              </w:tc>
            </w:tr>
            <w:tr w:rsidR="00831FBF" w14:paraId="271172BE" w14:textId="77777777" w:rsidTr="00831FBF">
              <w:trPr>
                <w:trHeight w:val="300"/>
              </w:trPr>
              <w:tc>
                <w:tcPr>
                  <w:tcW w:w="405" w:type="dxa"/>
                  <w:tcBorders>
                    <w:top w:val="nil"/>
                    <w:left w:val="nil"/>
                    <w:bottom w:val="nil"/>
                    <w:right w:val="nil"/>
                  </w:tcBorders>
                  <w:shd w:val="clear" w:color="auto" w:fill="auto"/>
                  <w:noWrap/>
                  <w:vAlign w:val="bottom"/>
                  <w:hideMark/>
                </w:tcPr>
                <w:p w14:paraId="738A5099" w14:textId="77777777" w:rsidR="00831FBF" w:rsidRDefault="00831FBF" w:rsidP="00831FBF">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1C42F6AB" w14:textId="77777777" w:rsidR="00831FBF" w:rsidRDefault="00831FBF" w:rsidP="00831FBF">
                  <w:pPr>
                    <w:rPr>
                      <w:sz w:val="20"/>
                      <w:szCs w:val="20"/>
                    </w:rPr>
                  </w:pPr>
                </w:p>
              </w:tc>
              <w:tc>
                <w:tcPr>
                  <w:tcW w:w="850" w:type="dxa"/>
                  <w:tcBorders>
                    <w:top w:val="nil"/>
                    <w:left w:val="nil"/>
                    <w:bottom w:val="nil"/>
                    <w:right w:val="nil"/>
                  </w:tcBorders>
                  <w:shd w:val="clear" w:color="auto" w:fill="auto"/>
                  <w:noWrap/>
                  <w:vAlign w:val="bottom"/>
                  <w:hideMark/>
                </w:tcPr>
                <w:p w14:paraId="4FFDC5FA" w14:textId="77777777" w:rsidR="00831FBF" w:rsidRDefault="00831FBF" w:rsidP="00831FBF">
                  <w:pPr>
                    <w:rPr>
                      <w:rFonts w:ascii="Calibri" w:hAnsi="Calibri"/>
                      <w:color w:val="000000"/>
                      <w:sz w:val="22"/>
                      <w:szCs w:val="22"/>
                    </w:rPr>
                  </w:pPr>
                  <w:r>
                    <w:rPr>
                      <w:rFonts w:ascii="Calibri" w:hAnsi="Calibri"/>
                      <w:color w:val="000000"/>
                      <w:sz w:val="22"/>
                      <w:szCs w:val="22"/>
                    </w:rPr>
                    <w:t>9.2.2</w:t>
                  </w:r>
                </w:p>
              </w:tc>
              <w:tc>
                <w:tcPr>
                  <w:tcW w:w="3915" w:type="dxa"/>
                  <w:tcBorders>
                    <w:top w:val="nil"/>
                    <w:left w:val="nil"/>
                    <w:bottom w:val="nil"/>
                    <w:right w:val="nil"/>
                  </w:tcBorders>
                  <w:shd w:val="clear" w:color="auto" w:fill="auto"/>
                  <w:noWrap/>
                  <w:vAlign w:val="center"/>
                  <w:hideMark/>
                </w:tcPr>
                <w:p w14:paraId="55A0E914"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Типы потребляемых масел</w:t>
                  </w:r>
                </w:p>
              </w:tc>
              <w:tc>
                <w:tcPr>
                  <w:tcW w:w="960" w:type="dxa"/>
                  <w:tcBorders>
                    <w:top w:val="nil"/>
                    <w:left w:val="nil"/>
                    <w:bottom w:val="nil"/>
                    <w:right w:val="nil"/>
                  </w:tcBorders>
                  <w:shd w:val="clear" w:color="auto" w:fill="auto"/>
                  <w:noWrap/>
                  <w:vAlign w:val="center"/>
                  <w:hideMark/>
                </w:tcPr>
                <w:p w14:paraId="191A7544"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99</w:t>
                  </w:r>
                </w:p>
              </w:tc>
            </w:tr>
            <w:tr w:rsidR="00831FBF" w14:paraId="5D4D25B1" w14:textId="77777777" w:rsidTr="00831FBF">
              <w:trPr>
                <w:trHeight w:val="300"/>
              </w:trPr>
              <w:tc>
                <w:tcPr>
                  <w:tcW w:w="405" w:type="dxa"/>
                  <w:tcBorders>
                    <w:top w:val="nil"/>
                    <w:left w:val="nil"/>
                    <w:bottom w:val="nil"/>
                    <w:right w:val="nil"/>
                  </w:tcBorders>
                  <w:shd w:val="clear" w:color="auto" w:fill="auto"/>
                  <w:noWrap/>
                  <w:vAlign w:val="bottom"/>
                  <w:hideMark/>
                </w:tcPr>
                <w:p w14:paraId="636BAFF9" w14:textId="77777777" w:rsidR="00831FBF" w:rsidRDefault="00831FBF" w:rsidP="00831FBF">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354AD234" w14:textId="77777777" w:rsidR="00831FBF" w:rsidRDefault="00831FBF" w:rsidP="00831FBF">
                  <w:pPr>
                    <w:rPr>
                      <w:sz w:val="20"/>
                      <w:szCs w:val="20"/>
                    </w:rPr>
                  </w:pPr>
                </w:p>
              </w:tc>
              <w:tc>
                <w:tcPr>
                  <w:tcW w:w="850" w:type="dxa"/>
                  <w:tcBorders>
                    <w:top w:val="nil"/>
                    <w:left w:val="nil"/>
                    <w:bottom w:val="nil"/>
                    <w:right w:val="nil"/>
                  </w:tcBorders>
                  <w:shd w:val="clear" w:color="auto" w:fill="auto"/>
                  <w:noWrap/>
                  <w:vAlign w:val="bottom"/>
                  <w:hideMark/>
                </w:tcPr>
                <w:p w14:paraId="126EDA34" w14:textId="77777777" w:rsidR="00831FBF" w:rsidRDefault="00831FBF" w:rsidP="00831FBF">
                  <w:pPr>
                    <w:rPr>
                      <w:rFonts w:ascii="Calibri" w:hAnsi="Calibri"/>
                      <w:color w:val="000000"/>
                      <w:sz w:val="22"/>
                      <w:szCs w:val="22"/>
                    </w:rPr>
                  </w:pPr>
                  <w:r>
                    <w:rPr>
                      <w:rFonts w:ascii="Calibri" w:hAnsi="Calibri"/>
                      <w:color w:val="000000"/>
                      <w:sz w:val="22"/>
                      <w:szCs w:val="22"/>
                    </w:rPr>
                    <w:t>9.2.3</w:t>
                  </w:r>
                </w:p>
              </w:tc>
              <w:tc>
                <w:tcPr>
                  <w:tcW w:w="3915" w:type="dxa"/>
                  <w:tcBorders>
                    <w:top w:val="nil"/>
                    <w:left w:val="nil"/>
                    <w:bottom w:val="nil"/>
                    <w:right w:val="nil"/>
                  </w:tcBorders>
                  <w:shd w:val="clear" w:color="auto" w:fill="auto"/>
                  <w:noWrap/>
                  <w:vAlign w:val="center"/>
                  <w:hideMark/>
                </w:tcPr>
                <w:p w14:paraId="41B5B10A"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Типы масел в зависимости от потребляемого топлива: бензин / дизель</w:t>
                  </w:r>
                </w:p>
              </w:tc>
              <w:tc>
                <w:tcPr>
                  <w:tcW w:w="960" w:type="dxa"/>
                  <w:tcBorders>
                    <w:top w:val="nil"/>
                    <w:left w:val="nil"/>
                    <w:bottom w:val="nil"/>
                    <w:right w:val="nil"/>
                  </w:tcBorders>
                  <w:shd w:val="clear" w:color="auto" w:fill="auto"/>
                  <w:noWrap/>
                  <w:vAlign w:val="center"/>
                  <w:hideMark/>
                </w:tcPr>
                <w:p w14:paraId="7255B6A7"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101</w:t>
                  </w:r>
                </w:p>
              </w:tc>
            </w:tr>
            <w:tr w:rsidR="00831FBF" w14:paraId="337539F1" w14:textId="77777777" w:rsidTr="00831FBF">
              <w:trPr>
                <w:trHeight w:val="300"/>
              </w:trPr>
              <w:tc>
                <w:tcPr>
                  <w:tcW w:w="405" w:type="dxa"/>
                  <w:tcBorders>
                    <w:top w:val="nil"/>
                    <w:left w:val="nil"/>
                    <w:bottom w:val="nil"/>
                    <w:right w:val="nil"/>
                  </w:tcBorders>
                  <w:shd w:val="clear" w:color="auto" w:fill="auto"/>
                  <w:noWrap/>
                  <w:vAlign w:val="bottom"/>
                  <w:hideMark/>
                </w:tcPr>
                <w:p w14:paraId="73ABEF68" w14:textId="77777777" w:rsidR="00831FBF" w:rsidRDefault="00831FBF" w:rsidP="00831FBF">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60C6F81" w14:textId="77777777" w:rsidR="00831FBF" w:rsidRDefault="00831FBF" w:rsidP="00831FBF">
                  <w:pPr>
                    <w:rPr>
                      <w:sz w:val="20"/>
                      <w:szCs w:val="20"/>
                    </w:rPr>
                  </w:pPr>
                </w:p>
              </w:tc>
              <w:tc>
                <w:tcPr>
                  <w:tcW w:w="850" w:type="dxa"/>
                  <w:tcBorders>
                    <w:top w:val="nil"/>
                    <w:left w:val="nil"/>
                    <w:bottom w:val="nil"/>
                    <w:right w:val="nil"/>
                  </w:tcBorders>
                  <w:shd w:val="clear" w:color="auto" w:fill="auto"/>
                  <w:noWrap/>
                  <w:vAlign w:val="bottom"/>
                  <w:hideMark/>
                </w:tcPr>
                <w:p w14:paraId="461E721E" w14:textId="77777777" w:rsidR="00831FBF" w:rsidRDefault="00831FBF" w:rsidP="00831FBF">
                  <w:pPr>
                    <w:rPr>
                      <w:rFonts w:ascii="Calibri" w:hAnsi="Calibri"/>
                      <w:color w:val="000000"/>
                      <w:sz w:val="22"/>
                      <w:szCs w:val="22"/>
                    </w:rPr>
                  </w:pPr>
                  <w:r>
                    <w:rPr>
                      <w:rFonts w:ascii="Calibri" w:hAnsi="Calibri"/>
                      <w:color w:val="000000"/>
                      <w:sz w:val="22"/>
                      <w:szCs w:val="22"/>
                    </w:rPr>
                    <w:t>9.2.4</w:t>
                  </w:r>
                </w:p>
              </w:tc>
              <w:tc>
                <w:tcPr>
                  <w:tcW w:w="3915" w:type="dxa"/>
                  <w:tcBorders>
                    <w:top w:val="nil"/>
                    <w:left w:val="nil"/>
                    <w:bottom w:val="nil"/>
                    <w:right w:val="nil"/>
                  </w:tcBorders>
                  <w:shd w:val="clear" w:color="auto" w:fill="auto"/>
                  <w:noWrap/>
                  <w:vAlign w:val="center"/>
                  <w:hideMark/>
                </w:tcPr>
                <w:p w14:paraId="190CC2F7"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Предпочтения по фасовке масла</w:t>
                  </w:r>
                </w:p>
              </w:tc>
              <w:tc>
                <w:tcPr>
                  <w:tcW w:w="960" w:type="dxa"/>
                  <w:tcBorders>
                    <w:top w:val="nil"/>
                    <w:left w:val="nil"/>
                    <w:bottom w:val="nil"/>
                    <w:right w:val="nil"/>
                  </w:tcBorders>
                  <w:shd w:val="clear" w:color="auto" w:fill="auto"/>
                  <w:noWrap/>
                  <w:vAlign w:val="center"/>
                  <w:hideMark/>
                </w:tcPr>
                <w:p w14:paraId="19A03DF2"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101</w:t>
                  </w:r>
                </w:p>
              </w:tc>
            </w:tr>
            <w:tr w:rsidR="00831FBF" w14:paraId="532C66AE" w14:textId="77777777" w:rsidTr="00831FBF">
              <w:trPr>
                <w:trHeight w:val="300"/>
              </w:trPr>
              <w:tc>
                <w:tcPr>
                  <w:tcW w:w="405" w:type="dxa"/>
                  <w:tcBorders>
                    <w:top w:val="nil"/>
                    <w:left w:val="nil"/>
                    <w:bottom w:val="nil"/>
                    <w:right w:val="nil"/>
                  </w:tcBorders>
                  <w:shd w:val="clear" w:color="auto" w:fill="auto"/>
                  <w:noWrap/>
                  <w:vAlign w:val="bottom"/>
                  <w:hideMark/>
                </w:tcPr>
                <w:p w14:paraId="333CA1E7" w14:textId="77777777" w:rsidR="00831FBF" w:rsidRDefault="00831FBF" w:rsidP="00831FBF">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381BDC1B" w14:textId="77777777" w:rsidR="00831FBF" w:rsidRDefault="00831FBF" w:rsidP="00831FBF">
                  <w:pPr>
                    <w:rPr>
                      <w:sz w:val="20"/>
                      <w:szCs w:val="20"/>
                    </w:rPr>
                  </w:pPr>
                </w:p>
              </w:tc>
              <w:tc>
                <w:tcPr>
                  <w:tcW w:w="850" w:type="dxa"/>
                  <w:tcBorders>
                    <w:top w:val="nil"/>
                    <w:left w:val="nil"/>
                    <w:bottom w:val="nil"/>
                    <w:right w:val="nil"/>
                  </w:tcBorders>
                  <w:shd w:val="clear" w:color="auto" w:fill="auto"/>
                  <w:noWrap/>
                  <w:vAlign w:val="bottom"/>
                  <w:hideMark/>
                </w:tcPr>
                <w:p w14:paraId="1FD7D2B3" w14:textId="77777777" w:rsidR="00831FBF" w:rsidRDefault="00831FBF" w:rsidP="00831FBF">
                  <w:pPr>
                    <w:rPr>
                      <w:rFonts w:ascii="Calibri" w:hAnsi="Calibri"/>
                      <w:color w:val="000000"/>
                      <w:sz w:val="22"/>
                      <w:szCs w:val="22"/>
                    </w:rPr>
                  </w:pPr>
                  <w:r>
                    <w:rPr>
                      <w:rFonts w:ascii="Calibri" w:hAnsi="Calibri"/>
                      <w:color w:val="000000"/>
                      <w:sz w:val="22"/>
                      <w:szCs w:val="22"/>
                    </w:rPr>
                    <w:t>9.2.5</w:t>
                  </w:r>
                </w:p>
              </w:tc>
              <w:tc>
                <w:tcPr>
                  <w:tcW w:w="3915" w:type="dxa"/>
                  <w:tcBorders>
                    <w:top w:val="nil"/>
                    <w:left w:val="nil"/>
                    <w:bottom w:val="nil"/>
                    <w:right w:val="nil"/>
                  </w:tcBorders>
                  <w:shd w:val="clear" w:color="auto" w:fill="auto"/>
                  <w:noWrap/>
                  <w:vAlign w:val="center"/>
                  <w:hideMark/>
                </w:tcPr>
                <w:p w14:paraId="35BADD2B"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Места приобретения моторных масел</w:t>
                  </w:r>
                </w:p>
              </w:tc>
              <w:tc>
                <w:tcPr>
                  <w:tcW w:w="960" w:type="dxa"/>
                  <w:tcBorders>
                    <w:top w:val="nil"/>
                    <w:left w:val="nil"/>
                    <w:bottom w:val="nil"/>
                    <w:right w:val="nil"/>
                  </w:tcBorders>
                  <w:shd w:val="clear" w:color="auto" w:fill="auto"/>
                  <w:noWrap/>
                  <w:vAlign w:val="center"/>
                  <w:hideMark/>
                </w:tcPr>
                <w:p w14:paraId="5CC380AD"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102</w:t>
                  </w:r>
                </w:p>
              </w:tc>
            </w:tr>
            <w:tr w:rsidR="00831FBF" w14:paraId="77E7DB46" w14:textId="77777777" w:rsidTr="00831FBF">
              <w:trPr>
                <w:trHeight w:val="300"/>
              </w:trPr>
              <w:tc>
                <w:tcPr>
                  <w:tcW w:w="405" w:type="dxa"/>
                  <w:tcBorders>
                    <w:top w:val="nil"/>
                    <w:left w:val="nil"/>
                    <w:bottom w:val="nil"/>
                    <w:right w:val="nil"/>
                  </w:tcBorders>
                  <w:shd w:val="clear" w:color="auto" w:fill="auto"/>
                  <w:noWrap/>
                  <w:vAlign w:val="bottom"/>
                  <w:hideMark/>
                </w:tcPr>
                <w:p w14:paraId="696C0863" w14:textId="77777777" w:rsidR="00831FBF" w:rsidRDefault="00831FBF" w:rsidP="00831FBF">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08A9C5F" w14:textId="77777777" w:rsidR="00831FBF" w:rsidRDefault="00831FBF" w:rsidP="00831FBF">
                  <w:pPr>
                    <w:rPr>
                      <w:sz w:val="20"/>
                      <w:szCs w:val="20"/>
                    </w:rPr>
                  </w:pPr>
                </w:p>
              </w:tc>
              <w:tc>
                <w:tcPr>
                  <w:tcW w:w="850" w:type="dxa"/>
                  <w:tcBorders>
                    <w:top w:val="nil"/>
                    <w:left w:val="nil"/>
                    <w:bottom w:val="nil"/>
                    <w:right w:val="nil"/>
                  </w:tcBorders>
                  <w:shd w:val="clear" w:color="auto" w:fill="auto"/>
                  <w:noWrap/>
                  <w:vAlign w:val="bottom"/>
                  <w:hideMark/>
                </w:tcPr>
                <w:p w14:paraId="109DE39F" w14:textId="77777777" w:rsidR="00831FBF" w:rsidRDefault="00831FBF" w:rsidP="00831FBF">
                  <w:pPr>
                    <w:rPr>
                      <w:rFonts w:ascii="Calibri" w:hAnsi="Calibri"/>
                      <w:color w:val="000000"/>
                      <w:sz w:val="22"/>
                      <w:szCs w:val="22"/>
                    </w:rPr>
                  </w:pPr>
                  <w:r>
                    <w:rPr>
                      <w:rFonts w:ascii="Calibri" w:hAnsi="Calibri"/>
                      <w:color w:val="000000"/>
                      <w:sz w:val="22"/>
                      <w:szCs w:val="22"/>
                    </w:rPr>
                    <w:t>9.2.6</w:t>
                  </w:r>
                </w:p>
              </w:tc>
              <w:tc>
                <w:tcPr>
                  <w:tcW w:w="3915" w:type="dxa"/>
                  <w:tcBorders>
                    <w:top w:val="nil"/>
                    <w:left w:val="nil"/>
                    <w:bottom w:val="nil"/>
                    <w:right w:val="nil"/>
                  </w:tcBorders>
                  <w:shd w:val="clear" w:color="auto" w:fill="auto"/>
                  <w:noWrap/>
                  <w:vAlign w:val="center"/>
                  <w:hideMark/>
                </w:tcPr>
                <w:p w14:paraId="14320F06"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Место замены масла</w:t>
                  </w:r>
                </w:p>
              </w:tc>
              <w:tc>
                <w:tcPr>
                  <w:tcW w:w="960" w:type="dxa"/>
                  <w:tcBorders>
                    <w:top w:val="nil"/>
                    <w:left w:val="nil"/>
                    <w:bottom w:val="nil"/>
                    <w:right w:val="nil"/>
                  </w:tcBorders>
                  <w:shd w:val="clear" w:color="auto" w:fill="auto"/>
                  <w:noWrap/>
                  <w:vAlign w:val="center"/>
                  <w:hideMark/>
                </w:tcPr>
                <w:p w14:paraId="5F771EDD"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102</w:t>
                  </w:r>
                </w:p>
              </w:tc>
            </w:tr>
            <w:tr w:rsidR="00831FBF" w14:paraId="677D3380" w14:textId="77777777" w:rsidTr="00831FBF">
              <w:trPr>
                <w:trHeight w:val="300"/>
              </w:trPr>
              <w:tc>
                <w:tcPr>
                  <w:tcW w:w="405" w:type="dxa"/>
                  <w:tcBorders>
                    <w:top w:val="nil"/>
                    <w:left w:val="nil"/>
                    <w:bottom w:val="nil"/>
                    <w:right w:val="nil"/>
                  </w:tcBorders>
                  <w:shd w:val="clear" w:color="auto" w:fill="auto"/>
                  <w:noWrap/>
                  <w:vAlign w:val="bottom"/>
                  <w:hideMark/>
                </w:tcPr>
                <w:p w14:paraId="14D40837" w14:textId="77777777" w:rsidR="00831FBF" w:rsidRDefault="00831FBF" w:rsidP="00831FBF">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54BDC28" w14:textId="77777777" w:rsidR="00831FBF" w:rsidRDefault="00831FBF" w:rsidP="00831FBF">
                  <w:pPr>
                    <w:rPr>
                      <w:sz w:val="20"/>
                      <w:szCs w:val="20"/>
                    </w:rPr>
                  </w:pPr>
                </w:p>
              </w:tc>
              <w:tc>
                <w:tcPr>
                  <w:tcW w:w="850" w:type="dxa"/>
                  <w:tcBorders>
                    <w:top w:val="nil"/>
                    <w:left w:val="nil"/>
                    <w:bottom w:val="nil"/>
                    <w:right w:val="nil"/>
                  </w:tcBorders>
                  <w:shd w:val="clear" w:color="auto" w:fill="auto"/>
                  <w:noWrap/>
                  <w:vAlign w:val="bottom"/>
                  <w:hideMark/>
                </w:tcPr>
                <w:p w14:paraId="6A49AA85" w14:textId="77777777" w:rsidR="00831FBF" w:rsidRDefault="00831FBF" w:rsidP="00831FBF">
                  <w:pPr>
                    <w:rPr>
                      <w:rFonts w:ascii="Calibri" w:hAnsi="Calibri"/>
                      <w:color w:val="000000"/>
                      <w:sz w:val="22"/>
                      <w:szCs w:val="22"/>
                    </w:rPr>
                  </w:pPr>
                  <w:r>
                    <w:rPr>
                      <w:rFonts w:ascii="Calibri" w:hAnsi="Calibri"/>
                      <w:color w:val="000000"/>
                      <w:sz w:val="22"/>
                      <w:szCs w:val="22"/>
                    </w:rPr>
                    <w:t>9.2.7</w:t>
                  </w:r>
                </w:p>
              </w:tc>
              <w:tc>
                <w:tcPr>
                  <w:tcW w:w="3915" w:type="dxa"/>
                  <w:tcBorders>
                    <w:top w:val="nil"/>
                    <w:left w:val="nil"/>
                    <w:bottom w:val="nil"/>
                    <w:right w:val="nil"/>
                  </w:tcBorders>
                  <w:shd w:val="clear" w:color="auto" w:fill="auto"/>
                  <w:noWrap/>
                  <w:vAlign w:val="center"/>
                  <w:hideMark/>
                </w:tcPr>
                <w:p w14:paraId="271F8ECE"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Чем руководствуются потребители при выборе моторного масла</w:t>
                  </w:r>
                </w:p>
              </w:tc>
              <w:tc>
                <w:tcPr>
                  <w:tcW w:w="960" w:type="dxa"/>
                  <w:tcBorders>
                    <w:top w:val="nil"/>
                    <w:left w:val="nil"/>
                    <w:bottom w:val="nil"/>
                    <w:right w:val="nil"/>
                  </w:tcBorders>
                  <w:shd w:val="clear" w:color="auto" w:fill="auto"/>
                  <w:noWrap/>
                  <w:vAlign w:val="center"/>
                  <w:hideMark/>
                </w:tcPr>
                <w:p w14:paraId="00B62A30"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103</w:t>
                  </w:r>
                </w:p>
              </w:tc>
            </w:tr>
            <w:tr w:rsidR="00831FBF" w14:paraId="50413064" w14:textId="77777777" w:rsidTr="00831FBF">
              <w:trPr>
                <w:trHeight w:val="300"/>
              </w:trPr>
              <w:tc>
                <w:tcPr>
                  <w:tcW w:w="405" w:type="dxa"/>
                  <w:tcBorders>
                    <w:top w:val="nil"/>
                    <w:left w:val="nil"/>
                    <w:bottom w:val="nil"/>
                    <w:right w:val="nil"/>
                  </w:tcBorders>
                  <w:shd w:val="clear" w:color="auto" w:fill="auto"/>
                  <w:noWrap/>
                  <w:vAlign w:val="bottom"/>
                  <w:hideMark/>
                </w:tcPr>
                <w:p w14:paraId="492D9AF4" w14:textId="77777777" w:rsidR="00831FBF" w:rsidRDefault="00831FBF" w:rsidP="00831FBF">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59E65B1" w14:textId="77777777" w:rsidR="00831FBF" w:rsidRDefault="00831FBF" w:rsidP="00831FBF">
                  <w:pPr>
                    <w:rPr>
                      <w:sz w:val="20"/>
                      <w:szCs w:val="20"/>
                    </w:rPr>
                  </w:pPr>
                </w:p>
              </w:tc>
              <w:tc>
                <w:tcPr>
                  <w:tcW w:w="850" w:type="dxa"/>
                  <w:tcBorders>
                    <w:top w:val="nil"/>
                    <w:left w:val="nil"/>
                    <w:bottom w:val="nil"/>
                    <w:right w:val="nil"/>
                  </w:tcBorders>
                  <w:shd w:val="clear" w:color="auto" w:fill="auto"/>
                  <w:noWrap/>
                  <w:vAlign w:val="bottom"/>
                  <w:hideMark/>
                </w:tcPr>
                <w:p w14:paraId="58B03C72" w14:textId="77777777" w:rsidR="00831FBF" w:rsidRDefault="00831FBF" w:rsidP="00831FBF">
                  <w:pPr>
                    <w:rPr>
                      <w:rFonts w:ascii="Calibri" w:hAnsi="Calibri"/>
                      <w:color w:val="000000"/>
                      <w:sz w:val="22"/>
                      <w:szCs w:val="22"/>
                    </w:rPr>
                  </w:pPr>
                  <w:r>
                    <w:rPr>
                      <w:rFonts w:ascii="Calibri" w:hAnsi="Calibri"/>
                      <w:color w:val="000000"/>
                      <w:sz w:val="22"/>
                      <w:szCs w:val="22"/>
                    </w:rPr>
                    <w:t>9.2.8</w:t>
                  </w:r>
                </w:p>
              </w:tc>
              <w:tc>
                <w:tcPr>
                  <w:tcW w:w="3915" w:type="dxa"/>
                  <w:tcBorders>
                    <w:top w:val="nil"/>
                    <w:left w:val="nil"/>
                    <w:bottom w:val="nil"/>
                    <w:right w:val="nil"/>
                  </w:tcBorders>
                  <w:shd w:val="clear" w:color="auto" w:fill="auto"/>
                  <w:noWrap/>
                  <w:vAlign w:val="center"/>
                  <w:hideMark/>
                </w:tcPr>
                <w:p w14:paraId="7C0BD912"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Предпочтения брендов</w:t>
                  </w:r>
                </w:p>
              </w:tc>
              <w:tc>
                <w:tcPr>
                  <w:tcW w:w="960" w:type="dxa"/>
                  <w:tcBorders>
                    <w:top w:val="nil"/>
                    <w:left w:val="nil"/>
                    <w:bottom w:val="nil"/>
                    <w:right w:val="nil"/>
                  </w:tcBorders>
                  <w:shd w:val="clear" w:color="auto" w:fill="auto"/>
                  <w:noWrap/>
                  <w:vAlign w:val="center"/>
                  <w:hideMark/>
                </w:tcPr>
                <w:p w14:paraId="6D938AD0"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104</w:t>
                  </w:r>
                </w:p>
              </w:tc>
            </w:tr>
            <w:tr w:rsidR="00831FBF" w14:paraId="4376EF03" w14:textId="77777777" w:rsidTr="00831FBF">
              <w:trPr>
                <w:trHeight w:val="315"/>
              </w:trPr>
              <w:tc>
                <w:tcPr>
                  <w:tcW w:w="405" w:type="dxa"/>
                  <w:tcBorders>
                    <w:top w:val="nil"/>
                    <w:left w:val="nil"/>
                    <w:bottom w:val="nil"/>
                    <w:right w:val="nil"/>
                  </w:tcBorders>
                  <w:shd w:val="clear" w:color="auto" w:fill="auto"/>
                  <w:noWrap/>
                  <w:vAlign w:val="bottom"/>
                  <w:hideMark/>
                </w:tcPr>
                <w:p w14:paraId="6FEA5CA5" w14:textId="77777777" w:rsidR="00831FBF" w:rsidRDefault="00831FBF" w:rsidP="00831FBF">
                  <w:pPr>
                    <w:rPr>
                      <w:rFonts w:ascii="Calibri" w:hAnsi="Calibri"/>
                      <w:color w:val="000000"/>
                      <w:sz w:val="22"/>
                      <w:szCs w:val="22"/>
                    </w:rPr>
                  </w:pPr>
                  <w:r>
                    <w:rPr>
                      <w:rFonts w:ascii="Calibri" w:hAnsi="Calibri"/>
                      <w:color w:val="000000"/>
                      <w:sz w:val="22"/>
                      <w:szCs w:val="22"/>
                    </w:rPr>
                    <w:t>10</w:t>
                  </w:r>
                </w:p>
              </w:tc>
              <w:tc>
                <w:tcPr>
                  <w:tcW w:w="5474" w:type="dxa"/>
                  <w:gridSpan w:val="3"/>
                  <w:tcBorders>
                    <w:top w:val="nil"/>
                    <w:left w:val="nil"/>
                    <w:bottom w:val="nil"/>
                    <w:right w:val="nil"/>
                  </w:tcBorders>
                  <w:shd w:val="clear" w:color="auto" w:fill="auto"/>
                  <w:noWrap/>
                  <w:vAlign w:val="center"/>
                  <w:hideMark/>
                </w:tcPr>
                <w:p w14:paraId="0CF10A80" w14:textId="77777777" w:rsidR="00831FBF" w:rsidRDefault="00831FBF" w:rsidP="00831FBF">
                  <w:pPr>
                    <w:rPr>
                      <w:rFonts w:ascii="Arial" w:hAnsi="Arial" w:cs="Arial"/>
                      <w:b/>
                      <w:bCs/>
                      <w:color w:val="000090"/>
                    </w:rPr>
                  </w:pPr>
                  <w:r>
                    <w:rPr>
                      <w:rFonts w:ascii="Arial" w:hAnsi="Arial" w:cs="Arial"/>
                      <w:b/>
                      <w:bCs/>
                      <w:noProof/>
                      <w:color w:val="000090"/>
                    </w:rPr>
                    <w:t>Обобщающие выводы по отчету</w:t>
                  </w:r>
                </w:p>
              </w:tc>
              <w:tc>
                <w:tcPr>
                  <w:tcW w:w="960" w:type="dxa"/>
                  <w:tcBorders>
                    <w:top w:val="nil"/>
                    <w:left w:val="nil"/>
                    <w:bottom w:val="nil"/>
                    <w:right w:val="nil"/>
                  </w:tcBorders>
                  <w:shd w:val="clear" w:color="auto" w:fill="auto"/>
                  <w:noWrap/>
                  <w:vAlign w:val="center"/>
                  <w:hideMark/>
                </w:tcPr>
                <w:p w14:paraId="162C7AFD" w14:textId="77777777" w:rsidR="00831FBF" w:rsidRDefault="00831FBF" w:rsidP="00831FBF">
                  <w:pPr>
                    <w:rPr>
                      <w:rFonts w:ascii="Arial" w:hAnsi="Arial" w:cs="Arial"/>
                      <w:b/>
                      <w:bCs/>
                      <w:color w:val="000090"/>
                    </w:rPr>
                  </w:pPr>
                  <w:r>
                    <w:rPr>
                      <w:rFonts w:ascii="Arial" w:hAnsi="Arial" w:cs="Arial"/>
                      <w:b/>
                      <w:bCs/>
                      <w:noProof/>
                      <w:color w:val="000090"/>
                    </w:rPr>
                    <w:t>106</w:t>
                  </w:r>
                </w:p>
              </w:tc>
            </w:tr>
            <w:tr w:rsidR="00831FBF" w14:paraId="1891D913" w14:textId="77777777" w:rsidTr="00831FBF">
              <w:trPr>
                <w:trHeight w:val="300"/>
              </w:trPr>
              <w:tc>
                <w:tcPr>
                  <w:tcW w:w="405" w:type="dxa"/>
                  <w:tcBorders>
                    <w:top w:val="nil"/>
                    <w:left w:val="nil"/>
                    <w:bottom w:val="nil"/>
                    <w:right w:val="nil"/>
                  </w:tcBorders>
                  <w:shd w:val="clear" w:color="auto" w:fill="auto"/>
                  <w:noWrap/>
                  <w:vAlign w:val="bottom"/>
                  <w:hideMark/>
                </w:tcPr>
                <w:p w14:paraId="44BC1B49" w14:textId="77777777" w:rsidR="00831FBF" w:rsidRDefault="00831FBF" w:rsidP="00831FBF">
                  <w:pPr>
                    <w:rPr>
                      <w:rFonts w:ascii="Arial" w:hAnsi="Arial" w:cs="Arial"/>
                      <w:b/>
                      <w:bCs/>
                      <w:color w:val="000090"/>
                    </w:rPr>
                  </w:pPr>
                </w:p>
              </w:tc>
              <w:tc>
                <w:tcPr>
                  <w:tcW w:w="709" w:type="dxa"/>
                  <w:tcBorders>
                    <w:top w:val="nil"/>
                    <w:left w:val="nil"/>
                    <w:bottom w:val="nil"/>
                    <w:right w:val="nil"/>
                  </w:tcBorders>
                  <w:shd w:val="clear" w:color="auto" w:fill="auto"/>
                  <w:noWrap/>
                  <w:vAlign w:val="bottom"/>
                  <w:hideMark/>
                </w:tcPr>
                <w:p w14:paraId="7F6F8726" w14:textId="77777777" w:rsidR="00831FBF" w:rsidRDefault="00831FBF" w:rsidP="00831FBF">
                  <w:pPr>
                    <w:rPr>
                      <w:rFonts w:ascii="Calibri" w:hAnsi="Calibri"/>
                      <w:color w:val="000000"/>
                      <w:sz w:val="22"/>
                      <w:szCs w:val="22"/>
                    </w:rPr>
                  </w:pPr>
                  <w:r>
                    <w:rPr>
                      <w:rFonts w:ascii="Calibri" w:hAnsi="Calibri"/>
                      <w:color w:val="000000"/>
                      <w:sz w:val="22"/>
                      <w:szCs w:val="22"/>
                    </w:rPr>
                    <w:t>10.1</w:t>
                  </w:r>
                </w:p>
              </w:tc>
              <w:tc>
                <w:tcPr>
                  <w:tcW w:w="4765" w:type="dxa"/>
                  <w:gridSpan w:val="2"/>
                  <w:tcBorders>
                    <w:top w:val="nil"/>
                    <w:left w:val="nil"/>
                    <w:bottom w:val="nil"/>
                    <w:right w:val="nil"/>
                  </w:tcBorders>
                  <w:shd w:val="clear" w:color="auto" w:fill="auto"/>
                  <w:noWrap/>
                  <w:vAlign w:val="center"/>
                  <w:hideMark/>
                </w:tcPr>
                <w:p w14:paraId="74A0AF84" w14:textId="77777777" w:rsidR="00831FBF" w:rsidRDefault="00831FBF" w:rsidP="00831FBF">
                  <w:pPr>
                    <w:rPr>
                      <w:rFonts w:ascii="Arial" w:hAnsi="Arial" w:cs="Arial"/>
                      <w:i/>
                      <w:iCs/>
                      <w:color w:val="000080"/>
                      <w:sz w:val="20"/>
                      <w:szCs w:val="20"/>
                    </w:rPr>
                  </w:pPr>
                  <w:r>
                    <w:rPr>
                      <w:rFonts w:ascii="Arial" w:hAnsi="Arial" w:cs="Arial"/>
                      <w:i/>
                      <w:iCs/>
                      <w:noProof/>
                      <w:color w:val="000080"/>
                      <w:sz w:val="20"/>
                      <w:szCs w:val="20"/>
                    </w:rPr>
                    <w:t>Факторы, влияющие на развитие Рынка</w:t>
                  </w:r>
                </w:p>
              </w:tc>
              <w:tc>
                <w:tcPr>
                  <w:tcW w:w="960" w:type="dxa"/>
                  <w:tcBorders>
                    <w:top w:val="nil"/>
                    <w:left w:val="nil"/>
                    <w:bottom w:val="nil"/>
                    <w:right w:val="nil"/>
                  </w:tcBorders>
                  <w:shd w:val="clear" w:color="auto" w:fill="auto"/>
                  <w:noWrap/>
                  <w:vAlign w:val="center"/>
                  <w:hideMark/>
                </w:tcPr>
                <w:p w14:paraId="537A5EC0" w14:textId="77777777" w:rsidR="00831FBF" w:rsidRDefault="00831FBF" w:rsidP="00831FBF">
                  <w:pPr>
                    <w:rPr>
                      <w:rFonts w:ascii="Arial" w:hAnsi="Arial" w:cs="Arial"/>
                      <w:i/>
                      <w:iCs/>
                      <w:color w:val="000080"/>
                      <w:sz w:val="20"/>
                      <w:szCs w:val="20"/>
                    </w:rPr>
                  </w:pPr>
                  <w:r>
                    <w:rPr>
                      <w:rFonts w:ascii="Arial" w:hAnsi="Arial" w:cs="Arial"/>
                      <w:i/>
                      <w:iCs/>
                      <w:noProof/>
                      <w:color w:val="000080"/>
                      <w:sz w:val="20"/>
                      <w:szCs w:val="20"/>
                    </w:rPr>
                    <w:t>106</w:t>
                  </w:r>
                </w:p>
              </w:tc>
            </w:tr>
            <w:tr w:rsidR="00831FBF" w14:paraId="7F230C05" w14:textId="77777777" w:rsidTr="00831FBF">
              <w:trPr>
                <w:trHeight w:val="300"/>
              </w:trPr>
              <w:tc>
                <w:tcPr>
                  <w:tcW w:w="405" w:type="dxa"/>
                  <w:tcBorders>
                    <w:top w:val="nil"/>
                    <w:left w:val="nil"/>
                    <w:bottom w:val="nil"/>
                    <w:right w:val="nil"/>
                  </w:tcBorders>
                  <w:shd w:val="clear" w:color="auto" w:fill="auto"/>
                  <w:noWrap/>
                  <w:vAlign w:val="bottom"/>
                  <w:hideMark/>
                </w:tcPr>
                <w:p w14:paraId="2E4161E7" w14:textId="77777777" w:rsidR="00831FBF" w:rsidRDefault="00831FBF" w:rsidP="00831FBF">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D55B702" w14:textId="77777777" w:rsidR="00831FBF" w:rsidRDefault="00831FBF" w:rsidP="00831FBF">
                  <w:pPr>
                    <w:rPr>
                      <w:sz w:val="20"/>
                      <w:szCs w:val="20"/>
                    </w:rPr>
                  </w:pPr>
                </w:p>
              </w:tc>
              <w:tc>
                <w:tcPr>
                  <w:tcW w:w="850" w:type="dxa"/>
                  <w:tcBorders>
                    <w:top w:val="nil"/>
                    <w:left w:val="nil"/>
                    <w:bottom w:val="nil"/>
                    <w:right w:val="nil"/>
                  </w:tcBorders>
                  <w:shd w:val="clear" w:color="auto" w:fill="auto"/>
                  <w:noWrap/>
                  <w:vAlign w:val="bottom"/>
                  <w:hideMark/>
                </w:tcPr>
                <w:p w14:paraId="7C5A8444" w14:textId="77777777" w:rsidR="00831FBF" w:rsidRDefault="00831FBF" w:rsidP="00831FBF">
                  <w:pPr>
                    <w:rPr>
                      <w:rFonts w:ascii="Calibri" w:hAnsi="Calibri"/>
                      <w:color w:val="000000"/>
                      <w:sz w:val="22"/>
                      <w:szCs w:val="22"/>
                    </w:rPr>
                  </w:pPr>
                  <w:r>
                    <w:rPr>
                      <w:rFonts w:ascii="Calibri" w:hAnsi="Calibri"/>
                      <w:color w:val="000000"/>
                      <w:sz w:val="22"/>
                      <w:szCs w:val="22"/>
                    </w:rPr>
                    <w:t>10.1.1</w:t>
                  </w:r>
                </w:p>
              </w:tc>
              <w:tc>
                <w:tcPr>
                  <w:tcW w:w="3915" w:type="dxa"/>
                  <w:tcBorders>
                    <w:top w:val="nil"/>
                    <w:left w:val="nil"/>
                    <w:bottom w:val="nil"/>
                    <w:right w:val="nil"/>
                  </w:tcBorders>
                  <w:shd w:val="clear" w:color="auto" w:fill="auto"/>
                  <w:noWrap/>
                  <w:vAlign w:val="center"/>
                  <w:hideMark/>
                </w:tcPr>
                <w:p w14:paraId="37911BEA"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Step-анализ Рынка</w:t>
                  </w:r>
                </w:p>
              </w:tc>
              <w:tc>
                <w:tcPr>
                  <w:tcW w:w="960" w:type="dxa"/>
                  <w:tcBorders>
                    <w:top w:val="nil"/>
                    <w:left w:val="nil"/>
                    <w:bottom w:val="nil"/>
                    <w:right w:val="nil"/>
                  </w:tcBorders>
                  <w:shd w:val="clear" w:color="auto" w:fill="auto"/>
                  <w:noWrap/>
                  <w:vAlign w:val="center"/>
                  <w:hideMark/>
                </w:tcPr>
                <w:p w14:paraId="54E8B98C"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106</w:t>
                  </w:r>
                </w:p>
              </w:tc>
            </w:tr>
            <w:tr w:rsidR="00831FBF" w14:paraId="2D8FD716" w14:textId="77777777" w:rsidTr="00831FBF">
              <w:trPr>
                <w:trHeight w:val="300"/>
              </w:trPr>
              <w:tc>
                <w:tcPr>
                  <w:tcW w:w="405" w:type="dxa"/>
                  <w:tcBorders>
                    <w:top w:val="nil"/>
                    <w:left w:val="nil"/>
                    <w:bottom w:val="nil"/>
                    <w:right w:val="nil"/>
                  </w:tcBorders>
                  <w:shd w:val="clear" w:color="auto" w:fill="auto"/>
                  <w:noWrap/>
                  <w:vAlign w:val="bottom"/>
                  <w:hideMark/>
                </w:tcPr>
                <w:p w14:paraId="7E9105B0" w14:textId="77777777" w:rsidR="00831FBF" w:rsidRDefault="00831FBF" w:rsidP="00831FBF">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1C94241B" w14:textId="77777777" w:rsidR="00831FBF" w:rsidRDefault="00831FBF" w:rsidP="00831FBF">
                  <w:pPr>
                    <w:rPr>
                      <w:sz w:val="20"/>
                      <w:szCs w:val="20"/>
                    </w:rPr>
                  </w:pPr>
                </w:p>
              </w:tc>
              <w:tc>
                <w:tcPr>
                  <w:tcW w:w="850" w:type="dxa"/>
                  <w:tcBorders>
                    <w:top w:val="nil"/>
                    <w:left w:val="nil"/>
                    <w:bottom w:val="nil"/>
                    <w:right w:val="nil"/>
                  </w:tcBorders>
                  <w:shd w:val="clear" w:color="auto" w:fill="auto"/>
                  <w:noWrap/>
                  <w:vAlign w:val="bottom"/>
                  <w:hideMark/>
                </w:tcPr>
                <w:p w14:paraId="7A39DA53" w14:textId="77777777" w:rsidR="00831FBF" w:rsidRDefault="00831FBF" w:rsidP="00831FBF">
                  <w:pPr>
                    <w:rPr>
                      <w:rFonts w:ascii="Calibri" w:hAnsi="Calibri"/>
                      <w:color w:val="000000"/>
                      <w:sz w:val="22"/>
                      <w:szCs w:val="22"/>
                    </w:rPr>
                  </w:pPr>
                  <w:r>
                    <w:rPr>
                      <w:rFonts w:ascii="Calibri" w:hAnsi="Calibri"/>
                      <w:color w:val="000000"/>
                      <w:sz w:val="22"/>
                      <w:szCs w:val="22"/>
                    </w:rPr>
                    <w:t>10.1.2</w:t>
                  </w:r>
                </w:p>
              </w:tc>
              <w:tc>
                <w:tcPr>
                  <w:tcW w:w="3915" w:type="dxa"/>
                  <w:tcBorders>
                    <w:top w:val="nil"/>
                    <w:left w:val="nil"/>
                    <w:bottom w:val="nil"/>
                    <w:right w:val="nil"/>
                  </w:tcBorders>
                  <w:shd w:val="clear" w:color="auto" w:fill="auto"/>
                  <w:noWrap/>
                  <w:vAlign w:val="center"/>
                  <w:hideMark/>
                </w:tcPr>
                <w:p w14:paraId="18799D0A"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Факторы, благоприятствующие развитию Рынка</w:t>
                  </w:r>
                </w:p>
              </w:tc>
              <w:tc>
                <w:tcPr>
                  <w:tcW w:w="960" w:type="dxa"/>
                  <w:tcBorders>
                    <w:top w:val="nil"/>
                    <w:left w:val="nil"/>
                    <w:bottom w:val="nil"/>
                    <w:right w:val="nil"/>
                  </w:tcBorders>
                  <w:shd w:val="clear" w:color="auto" w:fill="auto"/>
                  <w:noWrap/>
                  <w:vAlign w:val="center"/>
                  <w:hideMark/>
                </w:tcPr>
                <w:p w14:paraId="0C8A37EB"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107</w:t>
                  </w:r>
                </w:p>
              </w:tc>
            </w:tr>
            <w:tr w:rsidR="00831FBF" w14:paraId="66D6E871" w14:textId="77777777" w:rsidTr="00831FBF">
              <w:trPr>
                <w:trHeight w:val="300"/>
              </w:trPr>
              <w:tc>
                <w:tcPr>
                  <w:tcW w:w="405" w:type="dxa"/>
                  <w:tcBorders>
                    <w:top w:val="nil"/>
                    <w:left w:val="nil"/>
                    <w:bottom w:val="nil"/>
                    <w:right w:val="nil"/>
                  </w:tcBorders>
                  <w:shd w:val="clear" w:color="auto" w:fill="auto"/>
                  <w:noWrap/>
                  <w:vAlign w:val="bottom"/>
                  <w:hideMark/>
                </w:tcPr>
                <w:p w14:paraId="023B40FC" w14:textId="77777777" w:rsidR="00831FBF" w:rsidRDefault="00831FBF" w:rsidP="00831FBF">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3638BCCB" w14:textId="77777777" w:rsidR="00831FBF" w:rsidRDefault="00831FBF" w:rsidP="00831FBF">
                  <w:pPr>
                    <w:rPr>
                      <w:sz w:val="20"/>
                      <w:szCs w:val="20"/>
                    </w:rPr>
                  </w:pPr>
                </w:p>
              </w:tc>
              <w:tc>
                <w:tcPr>
                  <w:tcW w:w="850" w:type="dxa"/>
                  <w:tcBorders>
                    <w:top w:val="nil"/>
                    <w:left w:val="nil"/>
                    <w:bottom w:val="nil"/>
                    <w:right w:val="nil"/>
                  </w:tcBorders>
                  <w:shd w:val="clear" w:color="auto" w:fill="auto"/>
                  <w:noWrap/>
                  <w:vAlign w:val="bottom"/>
                  <w:hideMark/>
                </w:tcPr>
                <w:p w14:paraId="39AF88E6" w14:textId="77777777" w:rsidR="00831FBF" w:rsidRDefault="00831FBF" w:rsidP="00831FBF">
                  <w:pPr>
                    <w:rPr>
                      <w:rFonts w:ascii="Calibri" w:hAnsi="Calibri"/>
                      <w:color w:val="000000"/>
                      <w:sz w:val="22"/>
                      <w:szCs w:val="22"/>
                    </w:rPr>
                  </w:pPr>
                  <w:r>
                    <w:rPr>
                      <w:rFonts w:ascii="Calibri" w:hAnsi="Calibri"/>
                      <w:color w:val="000000"/>
                      <w:sz w:val="22"/>
                      <w:szCs w:val="22"/>
                    </w:rPr>
                    <w:t>10.1.3</w:t>
                  </w:r>
                </w:p>
              </w:tc>
              <w:tc>
                <w:tcPr>
                  <w:tcW w:w="3915" w:type="dxa"/>
                  <w:tcBorders>
                    <w:top w:val="nil"/>
                    <w:left w:val="nil"/>
                    <w:bottom w:val="nil"/>
                    <w:right w:val="nil"/>
                  </w:tcBorders>
                  <w:shd w:val="clear" w:color="auto" w:fill="auto"/>
                  <w:noWrap/>
                  <w:vAlign w:val="center"/>
                  <w:hideMark/>
                </w:tcPr>
                <w:p w14:paraId="1E239F2C"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Факторы, сдерживающие развитие Рынка</w:t>
                  </w:r>
                </w:p>
              </w:tc>
              <w:tc>
                <w:tcPr>
                  <w:tcW w:w="960" w:type="dxa"/>
                  <w:tcBorders>
                    <w:top w:val="nil"/>
                    <w:left w:val="nil"/>
                    <w:bottom w:val="nil"/>
                    <w:right w:val="nil"/>
                  </w:tcBorders>
                  <w:shd w:val="clear" w:color="auto" w:fill="auto"/>
                  <w:noWrap/>
                  <w:vAlign w:val="center"/>
                  <w:hideMark/>
                </w:tcPr>
                <w:p w14:paraId="579E16A0" w14:textId="77777777" w:rsidR="00831FBF" w:rsidRDefault="00831FBF" w:rsidP="00831FBF">
                  <w:pPr>
                    <w:rPr>
                      <w:rFonts w:ascii="Arial" w:hAnsi="Arial" w:cs="Arial"/>
                      <w:color w:val="000080"/>
                      <w:sz w:val="20"/>
                      <w:szCs w:val="20"/>
                    </w:rPr>
                  </w:pPr>
                  <w:r>
                    <w:rPr>
                      <w:rFonts w:ascii="Arial" w:hAnsi="Arial" w:cs="Arial"/>
                      <w:noProof/>
                      <w:color w:val="000080"/>
                      <w:sz w:val="20"/>
                      <w:szCs w:val="20"/>
                    </w:rPr>
                    <w:t>107</w:t>
                  </w:r>
                </w:p>
              </w:tc>
            </w:tr>
            <w:tr w:rsidR="00831FBF" w14:paraId="1926229C" w14:textId="77777777" w:rsidTr="00831FBF">
              <w:trPr>
                <w:trHeight w:val="300"/>
              </w:trPr>
              <w:tc>
                <w:tcPr>
                  <w:tcW w:w="405" w:type="dxa"/>
                  <w:tcBorders>
                    <w:top w:val="nil"/>
                    <w:left w:val="nil"/>
                    <w:bottom w:val="nil"/>
                    <w:right w:val="nil"/>
                  </w:tcBorders>
                  <w:shd w:val="clear" w:color="auto" w:fill="auto"/>
                  <w:noWrap/>
                  <w:vAlign w:val="bottom"/>
                  <w:hideMark/>
                </w:tcPr>
                <w:p w14:paraId="5DA01B9A" w14:textId="77777777" w:rsidR="00831FBF" w:rsidRDefault="00831FBF" w:rsidP="00831FBF">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24FDA01" w14:textId="77777777" w:rsidR="00831FBF" w:rsidRDefault="00831FBF" w:rsidP="00831FBF">
                  <w:pPr>
                    <w:rPr>
                      <w:rFonts w:ascii="Calibri" w:hAnsi="Calibri"/>
                      <w:color w:val="000000"/>
                      <w:sz w:val="22"/>
                      <w:szCs w:val="22"/>
                    </w:rPr>
                  </w:pPr>
                  <w:r>
                    <w:rPr>
                      <w:rFonts w:ascii="Calibri" w:hAnsi="Calibri"/>
                      <w:color w:val="000000"/>
                      <w:sz w:val="22"/>
                      <w:szCs w:val="22"/>
                    </w:rPr>
                    <w:t>10.2</w:t>
                  </w:r>
                </w:p>
              </w:tc>
              <w:tc>
                <w:tcPr>
                  <w:tcW w:w="4765" w:type="dxa"/>
                  <w:gridSpan w:val="2"/>
                  <w:tcBorders>
                    <w:top w:val="nil"/>
                    <w:left w:val="nil"/>
                    <w:bottom w:val="nil"/>
                    <w:right w:val="nil"/>
                  </w:tcBorders>
                  <w:shd w:val="clear" w:color="auto" w:fill="auto"/>
                  <w:noWrap/>
                  <w:vAlign w:val="center"/>
                  <w:hideMark/>
                </w:tcPr>
                <w:p w14:paraId="2C6B4A41" w14:textId="77777777" w:rsidR="00831FBF" w:rsidRDefault="00831FBF" w:rsidP="00831FBF">
                  <w:pPr>
                    <w:rPr>
                      <w:rFonts w:ascii="Arial" w:hAnsi="Arial" w:cs="Arial"/>
                      <w:i/>
                      <w:iCs/>
                      <w:color w:val="000080"/>
                      <w:sz w:val="20"/>
                      <w:szCs w:val="20"/>
                    </w:rPr>
                  </w:pPr>
                  <w:r>
                    <w:rPr>
                      <w:rFonts w:ascii="Arial" w:hAnsi="Arial" w:cs="Arial"/>
                      <w:i/>
                      <w:iCs/>
                      <w:noProof/>
                      <w:color w:val="000080"/>
                      <w:sz w:val="20"/>
                      <w:szCs w:val="20"/>
                    </w:rPr>
                    <w:t>Текущая ситуация и перспективы развития рынка</w:t>
                  </w:r>
                </w:p>
              </w:tc>
              <w:tc>
                <w:tcPr>
                  <w:tcW w:w="960" w:type="dxa"/>
                  <w:tcBorders>
                    <w:top w:val="nil"/>
                    <w:left w:val="nil"/>
                    <w:bottom w:val="nil"/>
                    <w:right w:val="nil"/>
                  </w:tcBorders>
                  <w:shd w:val="clear" w:color="auto" w:fill="auto"/>
                  <w:noWrap/>
                  <w:vAlign w:val="center"/>
                  <w:hideMark/>
                </w:tcPr>
                <w:p w14:paraId="2B0C7D0D" w14:textId="77777777" w:rsidR="00831FBF" w:rsidRDefault="00831FBF" w:rsidP="00831FBF">
                  <w:pPr>
                    <w:rPr>
                      <w:rFonts w:ascii="Arial" w:hAnsi="Arial" w:cs="Arial"/>
                      <w:i/>
                      <w:iCs/>
                      <w:color w:val="000080"/>
                      <w:sz w:val="20"/>
                      <w:szCs w:val="20"/>
                    </w:rPr>
                  </w:pPr>
                  <w:r>
                    <w:rPr>
                      <w:rFonts w:ascii="Arial" w:hAnsi="Arial" w:cs="Arial"/>
                      <w:i/>
                      <w:iCs/>
                      <w:noProof/>
                      <w:color w:val="000080"/>
                      <w:sz w:val="20"/>
                      <w:szCs w:val="20"/>
                    </w:rPr>
                    <w:t>107</w:t>
                  </w:r>
                </w:p>
              </w:tc>
            </w:tr>
          </w:tbl>
          <w:p w14:paraId="470AD1B8" w14:textId="77777777" w:rsidR="005B76CB" w:rsidRPr="009E4251" w:rsidRDefault="005B76CB" w:rsidP="009B1C28">
            <w:pPr>
              <w:rPr>
                <w:color w:val="FF0000"/>
                <w:sz w:val="20"/>
                <w:szCs w:val="20"/>
                <w:lang w:val="en-US"/>
              </w:rPr>
            </w:pPr>
          </w:p>
        </w:tc>
      </w:tr>
      <w:tr w:rsidR="00F32BA1" w:rsidRPr="00303DFD" w14:paraId="04E68F22" w14:textId="77777777" w:rsidTr="00A31814">
        <w:tc>
          <w:tcPr>
            <w:tcW w:w="3168" w:type="dxa"/>
            <w:shd w:val="clear" w:color="auto" w:fill="FFFFFF"/>
          </w:tcPr>
          <w:p w14:paraId="2B8CA18A" w14:textId="77777777" w:rsidR="00F32BA1" w:rsidRPr="00A31814" w:rsidRDefault="00F32BA1" w:rsidP="00A31814">
            <w:pPr>
              <w:jc w:val="both"/>
              <w:rPr>
                <w:color w:val="000080"/>
                <w:sz w:val="20"/>
                <w:szCs w:val="20"/>
              </w:rPr>
            </w:pPr>
            <w:r w:rsidRPr="00A31814">
              <w:rPr>
                <w:color w:val="000080"/>
                <w:sz w:val="20"/>
                <w:szCs w:val="20"/>
              </w:rPr>
              <w:lastRenderedPageBreak/>
              <w:t>Количество и названия таблиц, диаграмм, графиков</w:t>
            </w:r>
          </w:p>
        </w:tc>
        <w:tc>
          <w:tcPr>
            <w:tcW w:w="6660" w:type="dxa"/>
            <w:shd w:val="clear" w:color="auto" w:fill="FFFFFF"/>
          </w:tcPr>
          <w:p w14:paraId="6F0C9E14" w14:textId="77777777" w:rsidR="00831FBF" w:rsidRPr="00831FBF" w:rsidRDefault="00831FBF" w:rsidP="00831FBF">
            <w:pPr>
              <w:pStyle w:val="ad"/>
              <w:tabs>
                <w:tab w:val="right" w:leader="dot" w:pos="7127"/>
              </w:tabs>
              <w:rPr>
                <w:rFonts w:ascii="Times New Roman" w:hAnsi="Times New Roman"/>
                <w:sz w:val="20"/>
                <w:szCs w:val="20"/>
              </w:rPr>
            </w:pPr>
            <w:r w:rsidRPr="00831FBF">
              <w:rPr>
                <w:rFonts w:ascii="Times New Roman" w:hAnsi="Times New Roman"/>
                <w:sz w:val="20"/>
                <w:szCs w:val="20"/>
              </w:rPr>
              <w:fldChar w:fldCharType="begin"/>
            </w:r>
            <w:r w:rsidRPr="00831FBF">
              <w:rPr>
                <w:rFonts w:ascii="Times New Roman" w:hAnsi="Times New Roman"/>
                <w:sz w:val="20"/>
                <w:szCs w:val="20"/>
              </w:rPr>
              <w:instrText xml:space="preserve"> TOC \n \c "Диаграмма" </w:instrText>
            </w:r>
            <w:r w:rsidRPr="00831FBF">
              <w:rPr>
                <w:rFonts w:ascii="Times New Roman" w:hAnsi="Times New Roman"/>
                <w:sz w:val="20"/>
                <w:szCs w:val="20"/>
              </w:rPr>
              <w:fldChar w:fldCharType="separate"/>
            </w:r>
            <w:r w:rsidRPr="00831FBF">
              <w:rPr>
                <w:rFonts w:ascii="Times New Roman" w:hAnsi="Times New Roman"/>
                <w:sz w:val="20"/>
                <w:szCs w:val="20"/>
              </w:rPr>
              <w:t>Диаграмма 1. Динамика ВВП в текущих ценах, 2011 – 1 кв. 2016 гг. и прогноз на 2016 год, трлн. руб.</w:t>
            </w:r>
          </w:p>
          <w:p w14:paraId="521965EB" w14:textId="77777777" w:rsidR="00831FBF" w:rsidRPr="00831FBF" w:rsidRDefault="00831FBF" w:rsidP="00831FBF">
            <w:pPr>
              <w:pStyle w:val="ad"/>
              <w:tabs>
                <w:tab w:val="right" w:leader="dot" w:pos="7127"/>
              </w:tabs>
              <w:rPr>
                <w:rFonts w:ascii="Times New Roman" w:hAnsi="Times New Roman"/>
                <w:sz w:val="20"/>
                <w:szCs w:val="20"/>
              </w:rPr>
            </w:pPr>
            <w:r w:rsidRPr="00831FBF">
              <w:rPr>
                <w:rFonts w:ascii="Times New Roman" w:hAnsi="Times New Roman"/>
                <w:sz w:val="20"/>
                <w:szCs w:val="20"/>
              </w:rPr>
              <w:t>Диаграмма 2. Индекс промышленного производства, 2011-2015 гг., %</w:t>
            </w:r>
          </w:p>
          <w:p w14:paraId="3367BD91" w14:textId="77777777" w:rsidR="00831FBF" w:rsidRPr="00831FBF" w:rsidRDefault="00831FBF" w:rsidP="00831FBF">
            <w:pPr>
              <w:pStyle w:val="ad"/>
              <w:tabs>
                <w:tab w:val="right" w:leader="dot" w:pos="7127"/>
              </w:tabs>
              <w:rPr>
                <w:rFonts w:ascii="Times New Roman" w:hAnsi="Times New Roman"/>
                <w:sz w:val="20"/>
                <w:szCs w:val="20"/>
              </w:rPr>
            </w:pPr>
            <w:r w:rsidRPr="00831FBF">
              <w:rPr>
                <w:rFonts w:ascii="Times New Roman" w:hAnsi="Times New Roman"/>
                <w:sz w:val="20"/>
                <w:szCs w:val="20"/>
              </w:rPr>
              <w:t>Диаграмма 3. Индекс производства РФ поквартальный 2015 – 2 кв. 2016 гг., в % к предыдущему периоду с начала года фактически</w:t>
            </w:r>
          </w:p>
          <w:p w14:paraId="2DE02B4F" w14:textId="77777777" w:rsidR="00831FBF" w:rsidRPr="00831FBF" w:rsidRDefault="00831FBF" w:rsidP="00831FBF">
            <w:pPr>
              <w:pStyle w:val="ad"/>
              <w:tabs>
                <w:tab w:val="right" w:leader="dot" w:pos="7127"/>
              </w:tabs>
              <w:rPr>
                <w:rFonts w:ascii="Times New Roman" w:hAnsi="Times New Roman"/>
                <w:sz w:val="20"/>
                <w:szCs w:val="20"/>
              </w:rPr>
            </w:pPr>
            <w:r w:rsidRPr="00831FBF">
              <w:rPr>
                <w:rFonts w:ascii="Times New Roman" w:hAnsi="Times New Roman"/>
                <w:sz w:val="20"/>
                <w:szCs w:val="20"/>
              </w:rPr>
              <w:t>Диаграмма 4. Динамика темпов прироста цен на потребительские товары, 2011-2015 гг., %</w:t>
            </w:r>
          </w:p>
          <w:p w14:paraId="0BEA420E" w14:textId="77777777" w:rsidR="00831FBF" w:rsidRPr="00831FBF" w:rsidRDefault="00831FBF" w:rsidP="00831FBF">
            <w:pPr>
              <w:pStyle w:val="ad"/>
              <w:tabs>
                <w:tab w:val="right" w:leader="dot" w:pos="7127"/>
              </w:tabs>
              <w:rPr>
                <w:rFonts w:ascii="Times New Roman" w:hAnsi="Times New Roman"/>
                <w:sz w:val="20"/>
                <w:szCs w:val="20"/>
              </w:rPr>
            </w:pPr>
            <w:r w:rsidRPr="00831FBF">
              <w:rPr>
                <w:rFonts w:ascii="Times New Roman" w:hAnsi="Times New Roman"/>
                <w:sz w:val="20"/>
                <w:szCs w:val="20"/>
              </w:rPr>
              <w:t>Диаграмма 5. Динамика темпов прироста цен на промышленные товары, 2011-2015 гг., %</w:t>
            </w:r>
          </w:p>
          <w:p w14:paraId="34F4CA16" w14:textId="77777777" w:rsidR="00831FBF" w:rsidRPr="00831FBF" w:rsidRDefault="00831FBF" w:rsidP="00831FBF">
            <w:pPr>
              <w:pStyle w:val="ad"/>
              <w:tabs>
                <w:tab w:val="right" w:leader="dot" w:pos="7127"/>
              </w:tabs>
              <w:rPr>
                <w:rFonts w:ascii="Times New Roman" w:hAnsi="Times New Roman"/>
                <w:sz w:val="20"/>
                <w:szCs w:val="20"/>
              </w:rPr>
            </w:pPr>
            <w:r w:rsidRPr="00831FBF">
              <w:rPr>
                <w:rFonts w:ascii="Times New Roman" w:hAnsi="Times New Roman"/>
                <w:sz w:val="20"/>
                <w:szCs w:val="20"/>
              </w:rPr>
              <w:t>Диаграмма 6. Динамика среднедушевых денежных доходов населения, 2011 – 2015 (оценка) гг., руб./месяц</w:t>
            </w:r>
          </w:p>
          <w:p w14:paraId="2DF96DE8" w14:textId="77777777" w:rsidR="00831FBF" w:rsidRPr="00831FBF" w:rsidRDefault="00831FBF" w:rsidP="00831FBF">
            <w:pPr>
              <w:pStyle w:val="ad"/>
              <w:tabs>
                <w:tab w:val="right" w:leader="dot" w:pos="7127"/>
              </w:tabs>
              <w:rPr>
                <w:rFonts w:ascii="Times New Roman" w:hAnsi="Times New Roman"/>
                <w:sz w:val="20"/>
                <w:szCs w:val="20"/>
              </w:rPr>
            </w:pPr>
            <w:r w:rsidRPr="00831FBF">
              <w:rPr>
                <w:rFonts w:ascii="Times New Roman" w:hAnsi="Times New Roman"/>
                <w:sz w:val="20"/>
                <w:szCs w:val="20"/>
              </w:rPr>
              <w:t>Диаграмма 7. Динамика объема инвестиций в основной капитал, 2011-2015 гг., трлн. руб., %</w:t>
            </w:r>
          </w:p>
          <w:p w14:paraId="54FA34CC" w14:textId="77777777" w:rsidR="00831FBF" w:rsidRPr="00831FBF" w:rsidRDefault="00831FBF" w:rsidP="00831FBF">
            <w:pPr>
              <w:pStyle w:val="ad"/>
              <w:tabs>
                <w:tab w:val="right" w:leader="dot" w:pos="7127"/>
              </w:tabs>
              <w:rPr>
                <w:rFonts w:ascii="Times New Roman" w:hAnsi="Times New Roman"/>
                <w:sz w:val="20"/>
                <w:szCs w:val="20"/>
              </w:rPr>
            </w:pPr>
            <w:r w:rsidRPr="00831FBF">
              <w:rPr>
                <w:rFonts w:ascii="Times New Roman" w:hAnsi="Times New Roman"/>
                <w:sz w:val="20"/>
                <w:szCs w:val="20"/>
              </w:rPr>
              <w:t>Диаграмма 8. Доли сегментов моторных масел в российском производстве, 2015г., %</w:t>
            </w:r>
          </w:p>
          <w:p w14:paraId="1DC855F2" w14:textId="77777777" w:rsidR="00831FBF" w:rsidRPr="00831FBF" w:rsidRDefault="00831FBF" w:rsidP="00831FBF">
            <w:pPr>
              <w:pStyle w:val="ad"/>
              <w:tabs>
                <w:tab w:val="right" w:leader="dot" w:pos="7127"/>
              </w:tabs>
              <w:rPr>
                <w:rFonts w:ascii="Times New Roman" w:hAnsi="Times New Roman"/>
                <w:sz w:val="20"/>
                <w:szCs w:val="20"/>
              </w:rPr>
            </w:pPr>
            <w:r w:rsidRPr="00831FBF">
              <w:rPr>
                <w:rFonts w:ascii="Times New Roman" w:hAnsi="Times New Roman"/>
                <w:sz w:val="20"/>
                <w:szCs w:val="20"/>
              </w:rPr>
              <w:t>Диаграмма 9. Структура потребления моторных масел по типам, %</w:t>
            </w:r>
          </w:p>
          <w:p w14:paraId="2995E49B" w14:textId="77777777" w:rsidR="00831FBF" w:rsidRPr="00831FBF" w:rsidRDefault="00831FBF" w:rsidP="00831FBF">
            <w:pPr>
              <w:pStyle w:val="ad"/>
              <w:tabs>
                <w:tab w:val="right" w:leader="dot" w:pos="7127"/>
              </w:tabs>
              <w:rPr>
                <w:rFonts w:ascii="Times New Roman" w:hAnsi="Times New Roman"/>
                <w:sz w:val="20"/>
                <w:szCs w:val="20"/>
              </w:rPr>
            </w:pPr>
            <w:r w:rsidRPr="00831FBF">
              <w:rPr>
                <w:rFonts w:ascii="Times New Roman" w:hAnsi="Times New Roman"/>
                <w:sz w:val="20"/>
                <w:szCs w:val="20"/>
              </w:rPr>
              <w:t>Диаграмма 10. Динамика цен производителей на моторные масла 2014-2016 гг., %</w:t>
            </w:r>
          </w:p>
          <w:p w14:paraId="766FD0EB" w14:textId="77777777" w:rsidR="00831FBF" w:rsidRPr="00831FBF" w:rsidRDefault="00831FBF" w:rsidP="00831FBF">
            <w:pPr>
              <w:pStyle w:val="ad"/>
              <w:tabs>
                <w:tab w:val="right" w:leader="dot" w:pos="7127"/>
              </w:tabs>
              <w:rPr>
                <w:rFonts w:ascii="Times New Roman" w:hAnsi="Times New Roman"/>
                <w:sz w:val="20"/>
                <w:szCs w:val="20"/>
              </w:rPr>
            </w:pPr>
            <w:r w:rsidRPr="00831FBF">
              <w:rPr>
                <w:rFonts w:ascii="Times New Roman" w:hAnsi="Times New Roman"/>
                <w:sz w:val="20"/>
                <w:szCs w:val="20"/>
              </w:rPr>
              <w:t>Диаграмма 11. Российское производство моторного масла (все виды) 2010-2015 гг,, тыс. тонн, %</w:t>
            </w:r>
          </w:p>
          <w:p w14:paraId="3AAEB391" w14:textId="77777777" w:rsidR="00831FBF" w:rsidRPr="00831FBF" w:rsidRDefault="00831FBF" w:rsidP="00831FBF">
            <w:pPr>
              <w:pStyle w:val="ad"/>
              <w:tabs>
                <w:tab w:val="right" w:leader="dot" w:pos="7127"/>
              </w:tabs>
              <w:rPr>
                <w:rFonts w:ascii="Times New Roman" w:hAnsi="Times New Roman"/>
                <w:sz w:val="20"/>
                <w:szCs w:val="20"/>
              </w:rPr>
            </w:pPr>
            <w:r w:rsidRPr="00831FBF">
              <w:rPr>
                <w:rFonts w:ascii="Times New Roman" w:hAnsi="Times New Roman"/>
                <w:sz w:val="20"/>
                <w:szCs w:val="20"/>
              </w:rPr>
              <w:t>Диаграмма 12. Производство моторных масел по федеральным округам, 2012-2016 (11 мес.) гг., тыс. тонн</w:t>
            </w:r>
          </w:p>
          <w:p w14:paraId="5B2BA69A" w14:textId="77777777" w:rsidR="00831FBF" w:rsidRPr="00831FBF" w:rsidRDefault="00831FBF" w:rsidP="00831FBF">
            <w:pPr>
              <w:pStyle w:val="ad"/>
              <w:tabs>
                <w:tab w:val="right" w:leader="dot" w:pos="7127"/>
              </w:tabs>
              <w:rPr>
                <w:rFonts w:ascii="Times New Roman" w:hAnsi="Times New Roman"/>
                <w:sz w:val="20"/>
                <w:szCs w:val="20"/>
              </w:rPr>
            </w:pPr>
            <w:r w:rsidRPr="00831FBF">
              <w:rPr>
                <w:rFonts w:ascii="Times New Roman" w:hAnsi="Times New Roman"/>
                <w:sz w:val="20"/>
                <w:szCs w:val="20"/>
              </w:rPr>
              <w:t>Диаграмма 13. Динамика цен на моторные масла разных типов 2014-2016гг. и дальнейший тренд, руб/тонна</w:t>
            </w:r>
          </w:p>
          <w:p w14:paraId="34A3557C" w14:textId="77777777" w:rsidR="00831FBF" w:rsidRPr="00831FBF" w:rsidRDefault="00831FBF" w:rsidP="00831FBF">
            <w:pPr>
              <w:pStyle w:val="ad"/>
              <w:tabs>
                <w:tab w:val="right" w:leader="dot" w:pos="7127"/>
              </w:tabs>
              <w:rPr>
                <w:rFonts w:ascii="Times New Roman" w:hAnsi="Times New Roman"/>
                <w:sz w:val="20"/>
                <w:szCs w:val="20"/>
              </w:rPr>
            </w:pPr>
            <w:r w:rsidRPr="00831FBF">
              <w:rPr>
                <w:rFonts w:ascii="Times New Roman" w:hAnsi="Times New Roman"/>
                <w:sz w:val="20"/>
                <w:szCs w:val="20"/>
              </w:rPr>
              <w:t>Диаграмма 14. Средние цены производителей на дизельное моторное масло в 2016 году по федеральным округам, руб./тонн</w:t>
            </w:r>
          </w:p>
          <w:p w14:paraId="79135354" w14:textId="77777777" w:rsidR="00831FBF" w:rsidRPr="00831FBF" w:rsidRDefault="00831FBF" w:rsidP="00831FBF">
            <w:pPr>
              <w:pStyle w:val="ad"/>
              <w:tabs>
                <w:tab w:val="right" w:leader="dot" w:pos="7127"/>
              </w:tabs>
              <w:rPr>
                <w:rFonts w:ascii="Times New Roman" w:hAnsi="Times New Roman"/>
                <w:sz w:val="20"/>
                <w:szCs w:val="20"/>
              </w:rPr>
            </w:pPr>
            <w:r w:rsidRPr="00831FBF">
              <w:rPr>
                <w:rFonts w:ascii="Times New Roman" w:hAnsi="Times New Roman"/>
                <w:sz w:val="20"/>
                <w:szCs w:val="20"/>
              </w:rPr>
              <w:t>Диаграмма 15. Средние цены производителей на масла моторные для бензиновых и дизельных двигателей в 2016 году по федеральным округам, руб./тонн</w:t>
            </w:r>
          </w:p>
          <w:p w14:paraId="7570C32F" w14:textId="77777777" w:rsidR="00831FBF" w:rsidRPr="00831FBF" w:rsidRDefault="00831FBF" w:rsidP="00831FBF">
            <w:pPr>
              <w:pStyle w:val="ad"/>
              <w:tabs>
                <w:tab w:val="right" w:leader="dot" w:pos="7127"/>
              </w:tabs>
              <w:rPr>
                <w:rFonts w:ascii="Times New Roman" w:hAnsi="Times New Roman"/>
                <w:sz w:val="20"/>
                <w:szCs w:val="20"/>
              </w:rPr>
            </w:pPr>
            <w:r w:rsidRPr="00831FBF">
              <w:rPr>
                <w:rFonts w:ascii="Times New Roman" w:hAnsi="Times New Roman"/>
                <w:sz w:val="20"/>
                <w:szCs w:val="20"/>
              </w:rPr>
              <w:t>Диаграмма 16. Количество пунктов экспресс-замены масла в российских городах-миллионниках (данные от февраля 2014 г.), шт.</w:t>
            </w:r>
          </w:p>
          <w:p w14:paraId="01FCE414" w14:textId="77777777" w:rsidR="00831FBF" w:rsidRPr="00831FBF" w:rsidRDefault="00831FBF" w:rsidP="00831FBF">
            <w:pPr>
              <w:pStyle w:val="ad"/>
              <w:tabs>
                <w:tab w:val="right" w:leader="dot" w:pos="7127"/>
              </w:tabs>
              <w:rPr>
                <w:rFonts w:ascii="Times New Roman" w:hAnsi="Times New Roman"/>
                <w:sz w:val="20"/>
                <w:szCs w:val="20"/>
              </w:rPr>
            </w:pPr>
            <w:r w:rsidRPr="00831FBF">
              <w:rPr>
                <w:rFonts w:ascii="Times New Roman" w:hAnsi="Times New Roman"/>
                <w:sz w:val="20"/>
                <w:szCs w:val="20"/>
              </w:rPr>
              <w:lastRenderedPageBreak/>
              <w:t>Диаграмма 17. Частота замены моторного масла, %</w:t>
            </w:r>
          </w:p>
          <w:p w14:paraId="5DC68C6F" w14:textId="77777777" w:rsidR="00831FBF" w:rsidRPr="00831FBF" w:rsidRDefault="00831FBF" w:rsidP="00831FBF">
            <w:pPr>
              <w:pStyle w:val="ad"/>
              <w:tabs>
                <w:tab w:val="right" w:leader="dot" w:pos="7127"/>
              </w:tabs>
              <w:rPr>
                <w:rFonts w:ascii="Times New Roman" w:hAnsi="Times New Roman"/>
                <w:sz w:val="20"/>
                <w:szCs w:val="20"/>
              </w:rPr>
            </w:pPr>
            <w:r w:rsidRPr="00831FBF">
              <w:rPr>
                <w:rFonts w:ascii="Times New Roman" w:hAnsi="Times New Roman"/>
                <w:sz w:val="20"/>
                <w:szCs w:val="20"/>
              </w:rPr>
              <w:t>Диаграмма 18. Тип используемого моторного масла, %</w:t>
            </w:r>
          </w:p>
          <w:p w14:paraId="25066EDF" w14:textId="77777777" w:rsidR="00831FBF" w:rsidRPr="00831FBF" w:rsidRDefault="00831FBF" w:rsidP="00831FBF">
            <w:pPr>
              <w:pStyle w:val="ad"/>
              <w:tabs>
                <w:tab w:val="right" w:leader="dot" w:pos="7127"/>
              </w:tabs>
              <w:rPr>
                <w:rFonts w:ascii="Times New Roman" w:hAnsi="Times New Roman"/>
                <w:sz w:val="20"/>
                <w:szCs w:val="20"/>
              </w:rPr>
            </w:pPr>
            <w:r w:rsidRPr="00831FBF">
              <w:rPr>
                <w:rFonts w:ascii="Times New Roman" w:hAnsi="Times New Roman"/>
                <w:sz w:val="20"/>
                <w:szCs w:val="20"/>
              </w:rPr>
              <w:t>Диаграмма 19. Места приобретения моторных масел, %</w:t>
            </w:r>
          </w:p>
          <w:p w14:paraId="02D824C0" w14:textId="77777777" w:rsidR="00831FBF" w:rsidRPr="00831FBF" w:rsidRDefault="00831FBF" w:rsidP="00831FBF">
            <w:pPr>
              <w:pStyle w:val="ad"/>
              <w:tabs>
                <w:tab w:val="right" w:leader="dot" w:pos="7127"/>
              </w:tabs>
              <w:rPr>
                <w:rFonts w:ascii="Times New Roman" w:hAnsi="Times New Roman"/>
                <w:sz w:val="20"/>
                <w:szCs w:val="20"/>
              </w:rPr>
            </w:pPr>
            <w:r w:rsidRPr="00831FBF">
              <w:rPr>
                <w:rFonts w:ascii="Times New Roman" w:hAnsi="Times New Roman"/>
                <w:sz w:val="20"/>
                <w:szCs w:val="20"/>
              </w:rPr>
              <w:t>Диаграмма 20. Места замены масла, %</w:t>
            </w:r>
          </w:p>
          <w:p w14:paraId="39069505" w14:textId="77777777" w:rsidR="00831FBF" w:rsidRPr="00831FBF" w:rsidRDefault="00831FBF" w:rsidP="00831FBF">
            <w:pPr>
              <w:pStyle w:val="ad"/>
              <w:tabs>
                <w:tab w:val="right" w:leader="dot" w:pos="7127"/>
              </w:tabs>
              <w:rPr>
                <w:rFonts w:ascii="Times New Roman" w:hAnsi="Times New Roman"/>
                <w:sz w:val="20"/>
                <w:szCs w:val="20"/>
              </w:rPr>
            </w:pPr>
            <w:r w:rsidRPr="00831FBF">
              <w:rPr>
                <w:rFonts w:ascii="Times New Roman" w:hAnsi="Times New Roman"/>
                <w:sz w:val="20"/>
                <w:szCs w:val="20"/>
              </w:rPr>
              <w:t>Диаграмма 21. Чьими рекомендациями руководствуются автовладельцы при выборе моторных масел, %</w:t>
            </w:r>
          </w:p>
          <w:p w14:paraId="4C8FAE4B" w14:textId="77777777" w:rsidR="00831FBF" w:rsidRPr="00831FBF" w:rsidRDefault="00831FBF" w:rsidP="00831FBF">
            <w:pPr>
              <w:pStyle w:val="a4"/>
              <w:rPr>
                <w:b w:val="0"/>
                <w:sz w:val="20"/>
                <w:szCs w:val="20"/>
              </w:rPr>
            </w:pPr>
            <w:r w:rsidRPr="00831FBF">
              <w:rPr>
                <w:b w:val="0"/>
                <w:sz w:val="20"/>
                <w:szCs w:val="20"/>
              </w:rPr>
              <w:fldChar w:fldCharType="end"/>
            </w:r>
            <w:r w:rsidRPr="00831FBF">
              <w:rPr>
                <w:b w:val="0"/>
                <w:sz w:val="20"/>
                <w:szCs w:val="20"/>
              </w:rPr>
              <w:fldChar w:fldCharType="begin"/>
            </w:r>
            <w:r w:rsidRPr="00831FBF">
              <w:rPr>
                <w:b w:val="0"/>
                <w:sz w:val="20"/>
                <w:szCs w:val="20"/>
              </w:rPr>
              <w:instrText xml:space="preserve"> TOC \n \c "Таблица" </w:instrText>
            </w:r>
            <w:r w:rsidRPr="00831FBF">
              <w:rPr>
                <w:b w:val="0"/>
                <w:sz w:val="20"/>
                <w:szCs w:val="20"/>
              </w:rPr>
              <w:fldChar w:fldCharType="separate"/>
            </w:r>
          </w:p>
          <w:p w14:paraId="3F1E5D0C" w14:textId="77777777" w:rsidR="00831FBF" w:rsidRPr="00831FBF" w:rsidRDefault="00831FBF" w:rsidP="00831FBF">
            <w:pPr>
              <w:pStyle w:val="ad"/>
              <w:tabs>
                <w:tab w:val="right" w:leader="dot" w:pos="7127"/>
              </w:tabs>
              <w:rPr>
                <w:rFonts w:ascii="Times New Roman" w:hAnsi="Times New Roman"/>
                <w:sz w:val="20"/>
                <w:szCs w:val="20"/>
              </w:rPr>
            </w:pPr>
            <w:r w:rsidRPr="00831FBF">
              <w:rPr>
                <w:rFonts w:ascii="Times New Roman" w:hAnsi="Times New Roman"/>
                <w:sz w:val="20"/>
                <w:szCs w:val="20"/>
              </w:rPr>
              <w:t>Таблица 1. Производство моторных масел согласно классификатору ОКВЭД</w:t>
            </w:r>
          </w:p>
          <w:p w14:paraId="0AE45B1F" w14:textId="77777777" w:rsidR="00831FBF" w:rsidRPr="00831FBF" w:rsidRDefault="00831FBF" w:rsidP="00831FBF">
            <w:pPr>
              <w:pStyle w:val="ad"/>
              <w:tabs>
                <w:tab w:val="right" w:leader="dot" w:pos="7127"/>
              </w:tabs>
              <w:rPr>
                <w:rFonts w:ascii="Times New Roman" w:hAnsi="Times New Roman"/>
                <w:sz w:val="20"/>
                <w:szCs w:val="20"/>
              </w:rPr>
            </w:pPr>
            <w:r w:rsidRPr="00831FBF">
              <w:rPr>
                <w:rFonts w:ascii="Times New Roman" w:hAnsi="Times New Roman"/>
                <w:sz w:val="20"/>
                <w:szCs w:val="20"/>
              </w:rPr>
              <w:t>Таблица 2. Моторные масла согласно классификатору ОКПД</w:t>
            </w:r>
          </w:p>
          <w:p w14:paraId="75886BDB" w14:textId="77777777" w:rsidR="00831FBF" w:rsidRPr="00831FBF" w:rsidRDefault="00831FBF" w:rsidP="00831FBF">
            <w:pPr>
              <w:pStyle w:val="ad"/>
              <w:tabs>
                <w:tab w:val="right" w:leader="dot" w:pos="7127"/>
              </w:tabs>
              <w:rPr>
                <w:rFonts w:ascii="Times New Roman" w:hAnsi="Times New Roman"/>
                <w:sz w:val="20"/>
                <w:szCs w:val="20"/>
              </w:rPr>
            </w:pPr>
            <w:r w:rsidRPr="00831FBF">
              <w:rPr>
                <w:rFonts w:ascii="Times New Roman" w:hAnsi="Times New Roman"/>
                <w:sz w:val="20"/>
                <w:szCs w:val="20"/>
              </w:rPr>
              <w:t>Таблица 3. Моторные масла согласно классификатору ТНВЭД</w:t>
            </w:r>
          </w:p>
          <w:p w14:paraId="0D9EA839" w14:textId="77777777" w:rsidR="00831FBF" w:rsidRPr="00831FBF" w:rsidRDefault="00831FBF" w:rsidP="00831FBF">
            <w:pPr>
              <w:pStyle w:val="ad"/>
              <w:tabs>
                <w:tab w:val="right" w:leader="dot" w:pos="7127"/>
              </w:tabs>
              <w:rPr>
                <w:rFonts w:ascii="Times New Roman" w:hAnsi="Times New Roman"/>
                <w:sz w:val="20"/>
                <w:szCs w:val="20"/>
              </w:rPr>
            </w:pPr>
            <w:r w:rsidRPr="00831FBF">
              <w:rPr>
                <w:rFonts w:ascii="Times New Roman" w:hAnsi="Times New Roman"/>
                <w:sz w:val="20"/>
                <w:szCs w:val="20"/>
              </w:rPr>
              <w:t>Таблица 4. Средние цены производителей моторных масел 2012-2016 гг., руб./т</w:t>
            </w:r>
          </w:p>
          <w:p w14:paraId="1AA84955" w14:textId="77777777" w:rsidR="00831FBF" w:rsidRPr="00831FBF" w:rsidRDefault="00831FBF" w:rsidP="00831FBF">
            <w:pPr>
              <w:pStyle w:val="ad"/>
              <w:tabs>
                <w:tab w:val="right" w:leader="dot" w:pos="7127"/>
              </w:tabs>
              <w:rPr>
                <w:rFonts w:ascii="Times New Roman" w:hAnsi="Times New Roman"/>
                <w:sz w:val="20"/>
                <w:szCs w:val="20"/>
              </w:rPr>
            </w:pPr>
            <w:r w:rsidRPr="00831FBF">
              <w:rPr>
                <w:rFonts w:ascii="Times New Roman" w:hAnsi="Times New Roman"/>
                <w:sz w:val="20"/>
                <w:szCs w:val="20"/>
              </w:rPr>
              <w:t>Таблица 5. Российское производство моторных масел 2010-2015 гг. в разрезе сегментов, тыс. тонн, %</w:t>
            </w:r>
          </w:p>
          <w:p w14:paraId="45120550" w14:textId="77777777" w:rsidR="00831FBF" w:rsidRPr="00831FBF" w:rsidRDefault="00831FBF" w:rsidP="00831FBF">
            <w:pPr>
              <w:pStyle w:val="ad"/>
              <w:tabs>
                <w:tab w:val="right" w:leader="dot" w:pos="7127"/>
              </w:tabs>
              <w:rPr>
                <w:rFonts w:ascii="Times New Roman" w:hAnsi="Times New Roman"/>
                <w:sz w:val="20"/>
                <w:szCs w:val="20"/>
              </w:rPr>
            </w:pPr>
            <w:r w:rsidRPr="00831FBF">
              <w:rPr>
                <w:rFonts w:ascii="Times New Roman" w:hAnsi="Times New Roman"/>
                <w:sz w:val="20"/>
                <w:szCs w:val="20"/>
              </w:rPr>
              <w:t>Таблица 6. Российское производство моторных масел 2015-2016гг. (янв.-окт.), тыс. тонн, %</w:t>
            </w:r>
          </w:p>
          <w:p w14:paraId="5F62BA2F" w14:textId="77777777" w:rsidR="00831FBF" w:rsidRPr="00831FBF" w:rsidRDefault="00831FBF" w:rsidP="00831FBF">
            <w:pPr>
              <w:pStyle w:val="ad"/>
              <w:tabs>
                <w:tab w:val="right" w:leader="dot" w:pos="7127"/>
              </w:tabs>
              <w:rPr>
                <w:rFonts w:ascii="Times New Roman" w:hAnsi="Times New Roman"/>
                <w:sz w:val="20"/>
                <w:szCs w:val="20"/>
              </w:rPr>
            </w:pPr>
            <w:r w:rsidRPr="00831FBF">
              <w:rPr>
                <w:rFonts w:ascii="Times New Roman" w:hAnsi="Times New Roman"/>
                <w:sz w:val="20"/>
                <w:szCs w:val="20"/>
              </w:rPr>
              <w:t>Таблица 7. Производство моторного масла разных типов по федеральным округам РФ, 2012-2015 г., тыс. тонн</w:t>
            </w:r>
          </w:p>
          <w:p w14:paraId="698D7B08" w14:textId="77777777" w:rsidR="00831FBF" w:rsidRPr="00831FBF" w:rsidRDefault="00831FBF" w:rsidP="00831FBF">
            <w:pPr>
              <w:pStyle w:val="ad"/>
              <w:tabs>
                <w:tab w:val="right" w:leader="dot" w:pos="7127"/>
              </w:tabs>
              <w:rPr>
                <w:rFonts w:ascii="Times New Roman" w:hAnsi="Times New Roman"/>
                <w:sz w:val="20"/>
                <w:szCs w:val="20"/>
              </w:rPr>
            </w:pPr>
            <w:r w:rsidRPr="00831FBF">
              <w:rPr>
                <w:rFonts w:ascii="Times New Roman" w:hAnsi="Times New Roman"/>
                <w:sz w:val="20"/>
                <w:szCs w:val="20"/>
              </w:rPr>
              <w:t>Таблица 8. Цены производителей на масла моторные дизельные и масла моторные для бензиновых и дизельных двигателей 2014-2016гг., руб./тонн (часть 1)</w:t>
            </w:r>
          </w:p>
          <w:p w14:paraId="73B5D990" w14:textId="77777777" w:rsidR="00831FBF" w:rsidRPr="00831FBF" w:rsidRDefault="00831FBF" w:rsidP="00831FBF">
            <w:pPr>
              <w:pStyle w:val="ad"/>
              <w:tabs>
                <w:tab w:val="right" w:leader="dot" w:pos="7127"/>
              </w:tabs>
              <w:rPr>
                <w:rFonts w:ascii="Times New Roman" w:hAnsi="Times New Roman"/>
                <w:sz w:val="20"/>
                <w:szCs w:val="20"/>
              </w:rPr>
            </w:pPr>
            <w:r w:rsidRPr="00831FBF">
              <w:rPr>
                <w:rFonts w:ascii="Times New Roman" w:hAnsi="Times New Roman"/>
                <w:sz w:val="20"/>
                <w:szCs w:val="20"/>
              </w:rPr>
              <w:t>Таблица 9. Цены производителей на масла моторные дизельные и масла моторные для бензиновых и дизельных двигателей 2014-2016гг., руб./тонн (часть 2)</w:t>
            </w:r>
          </w:p>
          <w:p w14:paraId="22686C97" w14:textId="77777777" w:rsidR="00831FBF" w:rsidRPr="00831FBF" w:rsidRDefault="00831FBF" w:rsidP="00831FBF">
            <w:pPr>
              <w:pStyle w:val="ad"/>
              <w:tabs>
                <w:tab w:val="right" w:leader="dot" w:pos="7127"/>
              </w:tabs>
              <w:rPr>
                <w:rFonts w:ascii="Times New Roman" w:hAnsi="Times New Roman"/>
                <w:sz w:val="20"/>
                <w:szCs w:val="20"/>
              </w:rPr>
            </w:pPr>
            <w:r w:rsidRPr="00831FBF">
              <w:rPr>
                <w:rFonts w:ascii="Times New Roman" w:hAnsi="Times New Roman"/>
                <w:sz w:val="20"/>
                <w:szCs w:val="20"/>
              </w:rPr>
              <w:t>Таблица 10. Динамика объема сегмента моторных масел для легковых автомобилей, 2011-2013, 2016 гг.</w:t>
            </w:r>
          </w:p>
          <w:p w14:paraId="1B1A9953" w14:textId="77777777" w:rsidR="00831FBF" w:rsidRPr="00831FBF" w:rsidRDefault="00831FBF" w:rsidP="00831FBF">
            <w:pPr>
              <w:pStyle w:val="ad"/>
              <w:tabs>
                <w:tab w:val="right" w:leader="dot" w:pos="7127"/>
              </w:tabs>
              <w:rPr>
                <w:rFonts w:ascii="Times New Roman" w:hAnsi="Times New Roman"/>
                <w:sz w:val="20"/>
                <w:szCs w:val="20"/>
              </w:rPr>
            </w:pPr>
            <w:r w:rsidRPr="00831FBF">
              <w:rPr>
                <w:rFonts w:ascii="Times New Roman" w:hAnsi="Times New Roman"/>
                <w:sz w:val="20"/>
                <w:szCs w:val="20"/>
              </w:rPr>
              <w:t>Таблица 11. Таможенные коды продукции</w:t>
            </w:r>
          </w:p>
          <w:p w14:paraId="6678CF08" w14:textId="77777777" w:rsidR="00831FBF" w:rsidRPr="00831FBF" w:rsidRDefault="00831FBF" w:rsidP="00831FBF">
            <w:pPr>
              <w:pStyle w:val="ad"/>
              <w:tabs>
                <w:tab w:val="right" w:leader="dot" w:pos="7127"/>
              </w:tabs>
              <w:rPr>
                <w:rFonts w:ascii="Times New Roman" w:hAnsi="Times New Roman"/>
                <w:sz w:val="20"/>
                <w:szCs w:val="20"/>
              </w:rPr>
            </w:pPr>
            <w:r w:rsidRPr="00831FBF">
              <w:rPr>
                <w:rFonts w:ascii="Times New Roman" w:hAnsi="Times New Roman"/>
                <w:sz w:val="20"/>
                <w:szCs w:val="20"/>
              </w:rPr>
              <w:t>Таблица 12. Объем импорта и экспорта в 2015 г.</w:t>
            </w:r>
          </w:p>
          <w:p w14:paraId="43AB437E" w14:textId="77777777" w:rsidR="00831FBF" w:rsidRPr="00831FBF" w:rsidRDefault="00831FBF" w:rsidP="00831FBF">
            <w:pPr>
              <w:pStyle w:val="ad"/>
              <w:tabs>
                <w:tab w:val="right" w:leader="dot" w:pos="7127"/>
              </w:tabs>
              <w:rPr>
                <w:rFonts w:ascii="Times New Roman" w:hAnsi="Times New Roman"/>
                <w:sz w:val="20"/>
                <w:szCs w:val="20"/>
              </w:rPr>
            </w:pPr>
            <w:r w:rsidRPr="00831FBF">
              <w:rPr>
                <w:rFonts w:ascii="Times New Roman" w:hAnsi="Times New Roman"/>
                <w:sz w:val="20"/>
                <w:szCs w:val="20"/>
              </w:rPr>
              <w:t>Таблица 13. Основные страны-импортеры моторных масел, компрессорных смазочных масел, турбинных смазочных масел в 2015 г.</w:t>
            </w:r>
          </w:p>
          <w:p w14:paraId="1C490D98" w14:textId="77777777" w:rsidR="00831FBF" w:rsidRPr="00831FBF" w:rsidRDefault="00831FBF" w:rsidP="00831FBF">
            <w:pPr>
              <w:pStyle w:val="ad"/>
              <w:tabs>
                <w:tab w:val="right" w:leader="dot" w:pos="7127"/>
              </w:tabs>
              <w:rPr>
                <w:rFonts w:ascii="Times New Roman" w:hAnsi="Times New Roman"/>
                <w:sz w:val="20"/>
                <w:szCs w:val="20"/>
              </w:rPr>
            </w:pPr>
            <w:r w:rsidRPr="00831FBF">
              <w:rPr>
                <w:rFonts w:ascii="Times New Roman" w:hAnsi="Times New Roman"/>
                <w:sz w:val="20"/>
                <w:szCs w:val="20"/>
              </w:rPr>
              <w:t>Таблица 14. Основные страны-производители импорта моторных масел, компрессорных смазочных масел, турбинных смазочных масел в 2015 г.</w:t>
            </w:r>
          </w:p>
          <w:p w14:paraId="399B4B5F" w14:textId="77777777" w:rsidR="00831FBF" w:rsidRPr="00831FBF" w:rsidRDefault="00831FBF" w:rsidP="00831FBF">
            <w:pPr>
              <w:pStyle w:val="ad"/>
              <w:tabs>
                <w:tab w:val="right" w:leader="dot" w:pos="7127"/>
              </w:tabs>
              <w:rPr>
                <w:rFonts w:ascii="Times New Roman" w:hAnsi="Times New Roman"/>
                <w:sz w:val="20"/>
                <w:szCs w:val="20"/>
              </w:rPr>
            </w:pPr>
            <w:r w:rsidRPr="00831FBF">
              <w:rPr>
                <w:rFonts w:ascii="Times New Roman" w:hAnsi="Times New Roman"/>
                <w:sz w:val="20"/>
                <w:szCs w:val="20"/>
              </w:rPr>
              <w:t>Таблица 15. Фирмы-производители импорта моторных масел, компрессорных смазочных масел, турбинных смазочных масел в 2015 г.</w:t>
            </w:r>
          </w:p>
          <w:p w14:paraId="15A75C79" w14:textId="77777777" w:rsidR="00831FBF" w:rsidRPr="00831FBF" w:rsidRDefault="00831FBF" w:rsidP="00831FBF">
            <w:pPr>
              <w:pStyle w:val="ad"/>
              <w:tabs>
                <w:tab w:val="right" w:leader="dot" w:pos="7127"/>
              </w:tabs>
              <w:rPr>
                <w:rFonts w:ascii="Times New Roman" w:hAnsi="Times New Roman"/>
                <w:sz w:val="20"/>
                <w:szCs w:val="20"/>
              </w:rPr>
            </w:pPr>
            <w:r w:rsidRPr="00831FBF">
              <w:rPr>
                <w:rFonts w:ascii="Times New Roman" w:hAnsi="Times New Roman"/>
                <w:sz w:val="20"/>
                <w:szCs w:val="20"/>
              </w:rPr>
              <w:t>Таблица 16. Основные страны-экспортеры моторных масел, компрессорных смазочных масел, турбинных смазочных масел в натуральном и денежном выражении, 2015г.</w:t>
            </w:r>
          </w:p>
          <w:p w14:paraId="50934315" w14:textId="77777777" w:rsidR="00831FBF" w:rsidRPr="00831FBF" w:rsidRDefault="00831FBF" w:rsidP="00831FBF">
            <w:pPr>
              <w:pStyle w:val="ad"/>
              <w:tabs>
                <w:tab w:val="right" w:leader="dot" w:pos="7127"/>
              </w:tabs>
              <w:rPr>
                <w:rFonts w:ascii="Times New Roman" w:hAnsi="Times New Roman"/>
                <w:sz w:val="20"/>
                <w:szCs w:val="20"/>
              </w:rPr>
            </w:pPr>
            <w:r w:rsidRPr="00831FBF">
              <w:rPr>
                <w:rFonts w:ascii="Times New Roman" w:hAnsi="Times New Roman"/>
                <w:sz w:val="20"/>
                <w:szCs w:val="20"/>
              </w:rPr>
              <w:lastRenderedPageBreak/>
              <w:t>Таблица 17. Основные страны-производители экспорта моторных масел, компрессорных смазочных масел, турбинных смазочных масел в натуральном и денежном выражении, 2015г.</w:t>
            </w:r>
          </w:p>
          <w:p w14:paraId="3C814E27" w14:textId="77777777" w:rsidR="00831FBF" w:rsidRPr="00831FBF" w:rsidRDefault="00831FBF" w:rsidP="00831FBF">
            <w:pPr>
              <w:pStyle w:val="ad"/>
              <w:tabs>
                <w:tab w:val="right" w:leader="dot" w:pos="7127"/>
              </w:tabs>
              <w:rPr>
                <w:rFonts w:ascii="Times New Roman" w:hAnsi="Times New Roman"/>
                <w:sz w:val="20"/>
                <w:szCs w:val="20"/>
              </w:rPr>
            </w:pPr>
            <w:r w:rsidRPr="00831FBF">
              <w:rPr>
                <w:rFonts w:ascii="Times New Roman" w:hAnsi="Times New Roman"/>
                <w:sz w:val="20"/>
                <w:szCs w:val="20"/>
              </w:rPr>
              <w:t>Таблица 18. Основные фирмы-производители экспорта моторных масел, компрессорных смазочных масел, турбинных смазочных масел в натуральном и денежном выражении, 2015г.</w:t>
            </w:r>
          </w:p>
          <w:p w14:paraId="479FF99F" w14:textId="77777777" w:rsidR="00831FBF" w:rsidRPr="00831FBF" w:rsidRDefault="00831FBF" w:rsidP="00831FBF">
            <w:pPr>
              <w:pStyle w:val="ad"/>
              <w:tabs>
                <w:tab w:val="right" w:leader="dot" w:pos="7127"/>
              </w:tabs>
              <w:rPr>
                <w:rFonts w:ascii="Times New Roman" w:hAnsi="Times New Roman"/>
                <w:sz w:val="20"/>
                <w:szCs w:val="20"/>
              </w:rPr>
            </w:pPr>
            <w:r w:rsidRPr="00831FBF">
              <w:rPr>
                <w:rFonts w:ascii="Times New Roman" w:hAnsi="Times New Roman"/>
                <w:sz w:val="20"/>
                <w:szCs w:val="20"/>
              </w:rPr>
              <w:t>Таблица 19. Доли брендов моторных масел, ТОП-15, %</w:t>
            </w:r>
          </w:p>
          <w:p w14:paraId="5F381F3A" w14:textId="77777777" w:rsidR="00831FBF" w:rsidRPr="00831FBF" w:rsidRDefault="00831FBF" w:rsidP="00831FBF">
            <w:pPr>
              <w:pStyle w:val="ad"/>
              <w:tabs>
                <w:tab w:val="right" w:leader="dot" w:pos="7127"/>
              </w:tabs>
              <w:rPr>
                <w:rFonts w:ascii="Times New Roman" w:hAnsi="Times New Roman"/>
                <w:sz w:val="20"/>
                <w:szCs w:val="20"/>
              </w:rPr>
            </w:pPr>
            <w:r w:rsidRPr="00831FBF">
              <w:rPr>
                <w:rFonts w:ascii="Times New Roman" w:hAnsi="Times New Roman"/>
                <w:sz w:val="20"/>
                <w:szCs w:val="20"/>
              </w:rPr>
              <w:t>Таблица 20. Топ-20 популярных брендов моторных масел среди российских автовладельцев, %</w:t>
            </w:r>
          </w:p>
          <w:p w14:paraId="0712E571" w14:textId="77777777" w:rsidR="00831FBF" w:rsidRPr="00831FBF" w:rsidRDefault="00831FBF" w:rsidP="00831FBF">
            <w:pPr>
              <w:pStyle w:val="ad"/>
              <w:tabs>
                <w:tab w:val="right" w:leader="dot" w:pos="7127"/>
              </w:tabs>
              <w:rPr>
                <w:rFonts w:ascii="Times New Roman" w:hAnsi="Times New Roman"/>
                <w:sz w:val="20"/>
                <w:szCs w:val="20"/>
              </w:rPr>
            </w:pPr>
            <w:r w:rsidRPr="00831FBF">
              <w:rPr>
                <w:rFonts w:ascii="Times New Roman" w:hAnsi="Times New Roman"/>
                <w:sz w:val="20"/>
                <w:szCs w:val="20"/>
              </w:rPr>
              <w:t>Таблица 21. Step-анализ российского рынка моторных масел</w:t>
            </w:r>
          </w:p>
          <w:p w14:paraId="7AF8CCB4" w14:textId="77777777" w:rsidR="00831FBF" w:rsidRPr="00831FBF" w:rsidRDefault="00831FBF" w:rsidP="00831FBF">
            <w:pPr>
              <w:pStyle w:val="a4"/>
              <w:rPr>
                <w:b w:val="0"/>
                <w:sz w:val="20"/>
                <w:szCs w:val="20"/>
              </w:rPr>
            </w:pPr>
            <w:r w:rsidRPr="00831FBF">
              <w:rPr>
                <w:b w:val="0"/>
                <w:sz w:val="20"/>
                <w:szCs w:val="20"/>
              </w:rPr>
              <w:fldChar w:fldCharType="end"/>
            </w:r>
            <w:r w:rsidRPr="00831FBF">
              <w:rPr>
                <w:b w:val="0"/>
                <w:sz w:val="20"/>
                <w:szCs w:val="20"/>
              </w:rPr>
              <w:fldChar w:fldCharType="begin"/>
            </w:r>
            <w:r w:rsidRPr="00831FBF">
              <w:rPr>
                <w:b w:val="0"/>
                <w:sz w:val="20"/>
                <w:szCs w:val="20"/>
              </w:rPr>
              <w:instrText xml:space="preserve"> TOC \n \c "Схема" </w:instrText>
            </w:r>
            <w:r w:rsidRPr="00831FBF">
              <w:rPr>
                <w:b w:val="0"/>
                <w:sz w:val="20"/>
                <w:szCs w:val="20"/>
              </w:rPr>
              <w:fldChar w:fldCharType="separate"/>
            </w:r>
          </w:p>
          <w:p w14:paraId="35D21F7C" w14:textId="77777777" w:rsidR="00831FBF" w:rsidRPr="00831FBF" w:rsidRDefault="00831FBF" w:rsidP="00831FBF">
            <w:pPr>
              <w:pStyle w:val="ad"/>
              <w:tabs>
                <w:tab w:val="right" w:leader="dot" w:pos="7127"/>
              </w:tabs>
              <w:rPr>
                <w:rFonts w:ascii="Times New Roman" w:hAnsi="Times New Roman"/>
                <w:sz w:val="20"/>
                <w:szCs w:val="20"/>
              </w:rPr>
            </w:pPr>
            <w:r w:rsidRPr="00831FBF">
              <w:rPr>
                <w:rFonts w:ascii="Times New Roman" w:hAnsi="Times New Roman"/>
                <w:sz w:val="20"/>
                <w:szCs w:val="20"/>
              </w:rPr>
              <w:t>Схема 1. Расчетная емкость рынка моторных масел для легкового автотранспорта</w:t>
            </w:r>
          </w:p>
          <w:p w14:paraId="590EA8E5" w14:textId="77777777" w:rsidR="00831FBF" w:rsidRPr="00831FBF" w:rsidRDefault="00831FBF" w:rsidP="00831FBF">
            <w:pPr>
              <w:pStyle w:val="ad"/>
              <w:tabs>
                <w:tab w:val="right" w:leader="dot" w:pos="7127"/>
              </w:tabs>
              <w:rPr>
                <w:rFonts w:ascii="Times New Roman" w:hAnsi="Times New Roman"/>
                <w:sz w:val="20"/>
                <w:szCs w:val="20"/>
              </w:rPr>
            </w:pPr>
            <w:r w:rsidRPr="00831FBF">
              <w:rPr>
                <w:rFonts w:ascii="Times New Roman" w:hAnsi="Times New Roman"/>
                <w:sz w:val="20"/>
                <w:szCs w:val="20"/>
              </w:rPr>
              <w:t>Схема 2. Основные потребители моторных масел</w:t>
            </w:r>
          </w:p>
          <w:p w14:paraId="579832ED" w14:textId="227232A8" w:rsidR="0062380F" w:rsidRPr="00091322" w:rsidRDefault="00831FBF" w:rsidP="00831FBF">
            <w:pPr>
              <w:widowControl w:val="0"/>
              <w:tabs>
                <w:tab w:val="right" w:pos="7127"/>
              </w:tabs>
              <w:autoSpaceDE w:val="0"/>
              <w:autoSpaceDN w:val="0"/>
              <w:adjustRightInd w:val="0"/>
              <w:ind w:right="114"/>
              <w:jc w:val="both"/>
              <w:rPr>
                <w:sz w:val="20"/>
                <w:szCs w:val="20"/>
              </w:rPr>
            </w:pPr>
            <w:r w:rsidRPr="00831FBF">
              <w:rPr>
                <w:sz w:val="20"/>
                <w:szCs w:val="20"/>
              </w:rPr>
              <w:fldChar w:fldCharType="end"/>
            </w:r>
          </w:p>
        </w:tc>
      </w:tr>
      <w:tr w:rsidR="00F32BA1" w:rsidRPr="00A31814" w14:paraId="104F76C2" w14:textId="77777777" w:rsidTr="00A31814">
        <w:tc>
          <w:tcPr>
            <w:tcW w:w="3168" w:type="dxa"/>
            <w:shd w:val="clear" w:color="auto" w:fill="FFFFFF"/>
          </w:tcPr>
          <w:p w14:paraId="1C0DC772" w14:textId="77777777" w:rsidR="00F32BA1" w:rsidRPr="00A31814" w:rsidRDefault="00F32BA1" w:rsidP="00A31814">
            <w:pPr>
              <w:jc w:val="both"/>
              <w:rPr>
                <w:color w:val="000080"/>
                <w:sz w:val="20"/>
                <w:szCs w:val="20"/>
              </w:rPr>
            </w:pPr>
            <w:r w:rsidRPr="00A31814">
              <w:rPr>
                <w:color w:val="000080"/>
                <w:sz w:val="20"/>
                <w:szCs w:val="20"/>
              </w:rPr>
              <w:lastRenderedPageBreak/>
              <w:t>Способ предоставления отчета (в электронном / печатном виде/ оба)</w:t>
            </w:r>
          </w:p>
        </w:tc>
        <w:tc>
          <w:tcPr>
            <w:tcW w:w="6660" w:type="dxa"/>
            <w:shd w:val="clear" w:color="auto" w:fill="FFFFFF"/>
          </w:tcPr>
          <w:p w14:paraId="57A92DD0" w14:textId="77777777" w:rsidR="00F32BA1" w:rsidRPr="00A31814" w:rsidRDefault="00F32BA1">
            <w:pPr>
              <w:rPr>
                <w:sz w:val="20"/>
                <w:szCs w:val="20"/>
              </w:rPr>
            </w:pPr>
            <w:r w:rsidRPr="00A31814">
              <w:rPr>
                <w:sz w:val="20"/>
                <w:szCs w:val="20"/>
              </w:rPr>
              <w:t>В печатном/ электронном формате</w:t>
            </w:r>
          </w:p>
        </w:tc>
      </w:tr>
      <w:tr w:rsidR="00F32BA1" w:rsidRPr="00A31814" w14:paraId="7C415D82" w14:textId="77777777" w:rsidTr="00A31814">
        <w:tc>
          <w:tcPr>
            <w:tcW w:w="3168" w:type="dxa"/>
            <w:shd w:val="clear" w:color="auto" w:fill="FFFFFF"/>
          </w:tcPr>
          <w:p w14:paraId="538B9D0F" w14:textId="77777777" w:rsidR="00F32BA1" w:rsidRPr="00A31814" w:rsidRDefault="00F32BA1" w:rsidP="00A31814">
            <w:pPr>
              <w:jc w:val="both"/>
              <w:rPr>
                <w:color w:val="000080"/>
                <w:sz w:val="20"/>
                <w:szCs w:val="20"/>
              </w:rPr>
            </w:pPr>
            <w:r w:rsidRPr="00A31814">
              <w:rPr>
                <w:color w:val="000080"/>
                <w:sz w:val="20"/>
                <w:szCs w:val="20"/>
              </w:rPr>
              <w:t>Название файла (если отчет предоставлен в электронном виде)</w:t>
            </w:r>
          </w:p>
        </w:tc>
        <w:tc>
          <w:tcPr>
            <w:tcW w:w="6660" w:type="dxa"/>
            <w:shd w:val="clear" w:color="auto" w:fill="FFFFFF"/>
          </w:tcPr>
          <w:p w14:paraId="2E152536" w14:textId="35F3FB63" w:rsidR="00F32BA1" w:rsidRPr="00A31814" w:rsidRDefault="009E4251" w:rsidP="00831FBF">
            <w:pPr>
              <w:rPr>
                <w:sz w:val="20"/>
                <w:szCs w:val="20"/>
              </w:rPr>
            </w:pPr>
            <w:r w:rsidRPr="00AF40B0">
              <w:rPr>
                <w:sz w:val="20"/>
                <w:szCs w:val="20"/>
              </w:rPr>
              <w:t>ГИ</w:t>
            </w:r>
            <w:r w:rsidR="00FB60F2" w:rsidRPr="00AF40B0">
              <w:rPr>
                <w:sz w:val="20"/>
                <w:szCs w:val="20"/>
              </w:rPr>
              <w:t xml:space="preserve"> </w:t>
            </w:r>
            <w:r w:rsidR="00EA3F31">
              <w:rPr>
                <w:sz w:val="20"/>
                <w:szCs w:val="20"/>
              </w:rPr>
              <w:t xml:space="preserve">рынок </w:t>
            </w:r>
            <w:r w:rsidR="00831FBF">
              <w:rPr>
                <w:sz w:val="20"/>
                <w:szCs w:val="20"/>
              </w:rPr>
              <w:t>моторные масла</w:t>
            </w:r>
            <w:bookmarkStart w:id="6" w:name="_GoBack"/>
            <w:bookmarkEnd w:id="6"/>
            <w:r w:rsidR="002A5787">
              <w:rPr>
                <w:sz w:val="20"/>
                <w:szCs w:val="20"/>
              </w:rPr>
              <w:t xml:space="preserve"> </w:t>
            </w:r>
            <w:r w:rsidR="00FB60F2" w:rsidRPr="00AF40B0">
              <w:rPr>
                <w:sz w:val="20"/>
                <w:szCs w:val="20"/>
              </w:rPr>
              <w:t>201</w:t>
            </w:r>
            <w:r w:rsidR="00677BEB">
              <w:rPr>
                <w:sz w:val="20"/>
                <w:szCs w:val="20"/>
              </w:rPr>
              <w:t>7</w:t>
            </w:r>
            <w:r w:rsidR="00F32BA1" w:rsidRPr="00A31814">
              <w:rPr>
                <w:sz w:val="20"/>
                <w:szCs w:val="20"/>
              </w:rPr>
              <w:t>.</w:t>
            </w:r>
            <w:r w:rsidR="00F32BA1" w:rsidRPr="00A31814">
              <w:rPr>
                <w:sz w:val="20"/>
                <w:szCs w:val="20"/>
                <w:lang w:val="en-US"/>
              </w:rPr>
              <w:t>pdf</w:t>
            </w:r>
          </w:p>
        </w:tc>
      </w:tr>
    </w:tbl>
    <w:p w14:paraId="72AD3CB5" w14:textId="77777777" w:rsidR="00832D07" w:rsidRPr="00430421" w:rsidRDefault="00832D07" w:rsidP="00832D07">
      <w:pPr>
        <w:ind w:left="360"/>
        <w:jc w:val="both"/>
      </w:pPr>
    </w:p>
    <w:p w14:paraId="7AFEEEF3" w14:textId="77777777" w:rsidR="00B41367" w:rsidRPr="0027094E" w:rsidRDefault="003A24A9" w:rsidP="00B41367">
      <w:pPr>
        <w:spacing w:line="264" w:lineRule="auto"/>
        <w:ind w:left="-180"/>
        <w:jc w:val="both"/>
        <w:rPr>
          <w:sz w:val="20"/>
          <w:szCs w:val="20"/>
        </w:rPr>
      </w:pPr>
      <w:hyperlink r:id="rId7"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w:t>
      </w:r>
      <w:r w:rsidR="00B41367" w:rsidRPr="0027094E">
        <w:rPr>
          <w:b/>
          <w:bCs/>
          <w:sz w:val="20"/>
          <w:szCs w:val="20"/>
        </w:rPr>
        <w:t>специализируется</w:t>
      </w:r>
      <w:r w:rsidR="00B41367" w:rsidRPr="0027094E">
        <w:rPr>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2121E294" w14:textId="77777777" w:rsidR="00B41367" w:rsidRPr="0027094E" w:rsidRDefault="00B41367" w:rsidP="00B41367">
      <w:pPr>
        <w:spacing w:line="264" w:lineRule="auto"/>
        <w:ind w:left="-180"/>
        <w:jc w:val="both"/>
        <w:rPr>
          <w:sz w:val="20"/>
          <w:szCs w:val="20"/>
        </w:rPr>
      </w:pPr>
    </w:p>
    <w:p w14:paraId="2BFE1CD0" w14:textId="77777777" w:rsidR="00B41367" w:rsidRPr="0027094E" w:rsidRDefault="003A24A9" w:rsidP="00B41367">
      <w:pPr>
        <w:spacing w:line="264" w:lineRule="auto"/>
        <w:ind w:left="-180"/>
        <w:jc w:val="both"/>
        <w:rPr>
          <w:sz w:val="20"/>
          <w:szCs w:val="20"/>
        </w:rPr>
      </w:pPr>
      <w:hyperlink r:id="rId8" w:history="1">
        <w:r w:rsidR="00B41367" w:rsidRPr="0027094E">
          <w:rPr>
            <w:rStyle w:val="a6"/>
            <w:sz w:val="20"/>
            <w:szCs w:val="20"/>
          </w:rPr>
          <w:t>Маркетинговое Агентство Step by Step</w:t>
        </w:r>
      </w:hyperlink>
      <w:r w:rsidR="00B41367" w:rsidRPr="0027094E">
        <w:rPr>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4EA41142" w14:textId="77777777" w:rsidR="00B41367" w:rsidRPr="0027094E" w:rsidRDefault="00B41367" w:rsidP="00B41367">
      <w:pPr>
        <w:pStyle w:val="ab"/>
        <w:tabs>
          <w:tab w:val="left" w:pos="180"/>
          <w:tab w:val="left" w:pos="360"/>
          <w:tab w:val="left" w:pos="708"/>
        </w:tabs>
        <w:jc w:val="both"/>
      </w:pPr>
    </w:p>
    <w:p w14:paraId="0736E593" w14:textId="77777777" w:rsidR="00B41367" w:rsidRPr="0027094E" w:rsidRDefault="003A24A9" w:rsidP="00B41367">
      <w:pPr>
        <w:ind w:left="-180"/>
        <w:jc w:val="both"/>
        <w:rPr>
          <w:sz w:val="20"/>
          <w:szCs w:val="20"/>
        </w:rPr>
      </w:pPr>
      <w:hyperlink r:id="rId9"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специализируется на следующих сегментах рынка:</w:t>
      </w:r>
    </w:p>
    <w:p w14:paraId="6011EEA6" w14:textId="77777777" w:rsidR="00B41367" w:rsidRPr="0027094E" w:rsidRDefault="00B41367" w:rsidP="00B41367">
      <w:pPr>
        <w:numPr>
          <w:ilvl w:val="0"/>
          <w:numId w:val="5"/>
        </w:numPr>
        <w:jc w:val="both"/>
        <w:rPr>
          <w:sz w:val="20"/>
          <w:szCs w:val="20"/>
        </w:rPr>
      </w:pPr>
      <w:r w:rsidRPr="0027094E">
        <w:rPr>
          <w:sz w:val="20"/>
          <w:szCs w:val="20"/>
        </w:rPr>
        <w:t>Рынок промышленных предприятий (</w:t>
      </w:r>
      <w:r w:rsidRPr="0027094E">
        <w:rPr>
          <w:sz w:val="20"/>
          <w:szCs w:val="20"/>
          <w:lang w:val="en-US"/>
        </w:rPr>
        <w:t>Business</w:t>
      </w:r>
      <w:r w:rsidRPr="0027094E">
        <w:rPr>
          <w:sz w:val="20"/>
          <w:szCs w:val="20"/>
        </w:rPr>
        <w:t>-</w:t>
      </w:r>
      <w:r w:rsidRPr="0027094E">
        <w:rPr>
          <w:sz w:val="20"/>
          <w:szCs w:val="20"/>
          <w:lang w:val="en-US"/>
        </w:rPr>
        <w:t>to</w:t>
      </w:r>
      <w:r w:rsidRPr="0027094E">
        <w:rPr>
          <w:sz w:val="20"/>
          <w:szCs w:val="20"/>
        </w:rPr>
        <w:t>-</w:t>
      </w:r>
      <w:r w:rsidRPr="0027094E">
        <w:rPr>
          <w:sz w:val="20"/>
          <w:szCs w:val="20"/>
          <w:lang w:val="en-US"/>
        </w:rPr>
        <w:t>Business</w:t>
      </w:r>
      <w:r w:rsidRPr="0027094E">
        <w:rPr>
          <w:sz w:val="20"/>
          <w:szCs w:val="20"/>
        </w:rPr>
        <w:t xml:space="preserve"> рынок)</w:t>
      </w:r>
    </w:p>
    <w:p w14:paraId="2AFD43A0" w14:textId="77777777" w:rsidR="00B41367" w:rsidRPr="0027094E" w:rsidRDefault="00B41367" w:rsidP="00B41367">
      <w:pPr>
        <w:numPr>
          <w:ilvl w:val="0"/>
          <w:numId w:val="5"/>
        </w:numPr>
        <w:jc w:val="both"/>
        <w:rPr>
          <w:sz w:val="20"/>
          <w:szCs w:val="20"/>
        </w:rPr>
      </w:pPr>
      <w:r w:rsidRPr="0027094E">
        <w:rPr>
          <w:sz w:val="20"/>
          <w:szCs w:val="20"/>
        </w:rPr>
        <w:t>ИТТ – рынок</w:t>
      </w:r>
    </w:p>
    <w:p w14:paraId="51182B7D" w14:textId="77777777" w:rsidR="00B41367" w:rsidRPr="0027094E" w:rsidRDefault="00B41367" w:rsidP="00B41367">
      <w:pPr>
        <w:numPr>
          <w:ilvl w:val="0"/>
          <w:numId w:val="5"/>
        </w:numPr>
        <w:jc w:val="both"/>
        <w:rPr>
          <w:sz w:val="20"/>
          <w:szCs w:val="20"/>
        </w:rPr>
      </w:pPr>
      <w:r w:rsidRPr="0027094E">
        <w:rPr>
          <w:sz w:val="20"/>
          <w:szCs w:val="20"/>
        </w:rPr>
        <w:t>Рынок торгово-розничных предприятий</w:t>
      </w:r>
    </w:p>
    <w:p w14:paraId="27493680" w14:textId="77777777" w:rsidR="00B41367" w:rsidRPr="0027094E" w:rsidRDefault="00B41367" w:rsidP="00B41367">
      <w:pPr>
        <w:numPr>
          <w:ilvl w:val="0"/>
          <w:numId w:val="5"/>
        </w:numPr>
        <w:jc w:val="both"/>
        <w:rPr>
          <w:sz w:val="20"/>
          <w:szCs w:val="20"/>
        </w:rPr>
      </w:pPr>
      <w:r w:rsidRPr="0027094E">
        <w:rPr>
          <w:sz w:val="20"/>
          <w:szCs w:val="20"/>
        </w:rPr>
        <w:t>Рынок отдыха и развлечений</w:t>
      </w:r>
    </w:p>
    <w:p w14:paraId="3EBC890B" w14:textId="77777777" w:rsidR="00B41367" w:rsidRPr="0027094E" w:rsidRDefault="00B41367" w:rsidP="00B41367">
      <w:pPr>
        <w:numPr>
          <w:ilvl w:val="0"/>
          <w:numId w:val="5"/>
        </w:numPr>
        <w:jc w:val="both"/>
        <w:rPr>
          <w:sz w:val="20"/>
          <w:szCs w:val="20"/>
        </w:rPr>
      </w:pPr>
      <w:r w:rsidRPr="0027094E">
        <w:rPr>
          <w:sz w:val="20"/>
          <w:szCs w:val="20"/>
        </w:rPr>
        <w:t>Рынок предприятий малого бизнеса</w:t>
      </w:r>
    </w:p>
    <w:p w14:paraId="61E23BD8" w14:textId="77777777" w:rsidR="00B41367" w:rsidRPr="0027094E" w:rsidRDefault="00B41367" w:rsidP="00B41367">
      <w:pPr>
        <w:spacing w:line="264" w:lineRule="auto"/>
        <w:ind w:left="-180"/>
        <w:jc w:val="both"/>
        <w:rPr>
          <w:sz w:val="20"/>
          <w:szCs w:val="20"/>
        </w:rPr>
      </w:pPr>
    </w:p>
    <w:p w14:paraId="3F1EA6EF" w14:textId="77777777" w:rsidR="00B41367" w:rsidRPr="00063FC8" w:rsidRDefault="003A24A9" w:rsidP="00B41367">
      <w:pPr>
        <w:ind w:left="-180"/>
        <w:jc w:val="both"/>
        <w:rPr>
          <w:sz w:val="20"/>
          <w:szCs w:val="20"/>
        </w:rPr>
      </w:pPr>
      <w:hyperlink r:id="rId10"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 член </w:t>
      </w:r>
      <w:r w:rsidR="00B41367" w:rsidRPr="00D83530">
        <w:rPr>
          <w:b/>
          <w:bCs/>
          <w:sz w:val="20"/>
          <w:szCs w:val="20"/>
        </w:rPr>
        <w:t>Национальной гильдии профессиональных консультантов</w:t>
      </w:r>
      <w:r w:rsidR="00B41367" w:rsidRPr="003457CF">
        <w:rPr>
          <w:b/>
          <w:bCs/>
          <w:sz w:val="20"/>
          <w:szCs w:val="20"/>
        </w:rPr>
        <w:t>,</w:t>
      </w:r>
      <w:r w:rsidR="00B41367" w:rsidRPr="00D83530">
        <w:rPr>
          <w:b/>
          <w:bCs/>
          <w:sz w:val="20"/>
          <w:szCs w:val="20"/>
        </w:rPr>
        <w:t xml:space="preserve"> Гильдии маркетологов</w:t>
      </w:r>
      <w:r w:rsidR="00B41367" w:rsidRPr="003457CF">
        <w:rPr>
          <w:sz w:val="20"/>
          <w:szCs w:val="20"/>
        </w:rPr>
        <w:t xml:space="preserve">, </w:t>
      </w:r>
      <w:r w:rsidR="00B41367" w:rsidRPr="00063FC8">
        <w:rPr>
          <w:b/>
          <w:sz w:val="20"/>
          <w:szCs w:val="20"/>
        </w:rPr>
        <w:t xml:space="preserve">Международной ассоциации </w:t>
      </w:r>
      <w:r w:rsidR="00B41367" w:rsidRPr="00063FC8">
        <w:rPr>
          <w:b/>
          <w:sz w:val="20"/>
          <w:szCs w:val="20"/>
          <w:lang w:val="en-US"/>
        </w:rPr>
        <w:t>ESOMAR</w:t>
      </w:r>
      <w:r w:rsidR="00B41367" w:rsidRPr="00063FC8">
        <w:rPr>
          <w:b/>
          <w:sz w:val="20"/>
          <w:szCs w:val="20"/>
        </w:rPr>
        <w:t>.</w:t>
      </w:r>
    </w:p>
    <w:p w14:paraId="15F6F405" w14:textId="77777777" w:rsidR="00FB7DE0" w:rsidRPr="00832D07" w:rsidRDefault="00FB7DE0" w:rsidP="009D510B">
      <w:pPr>
        <w:tabs>
          <w:tab w:val="left" w:pos="3240"/>
        </w:tabs>
        <w:ind w:left="360"/>
        <w:jc w:val="both"/>
      </w:pPr>
    </w:p>
    <w:sectPr w:rsidR="00FB7DE0" w:rsidRPr="00832D07">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CEB35" w14:textId="77777777" w:rsidR="003A24A9" w:rsidRDefault="003A24A9">
      <w:r>
        <w:separator/>
      </w:r>
    </w:p>
  </w:endnote>
  <w:endnote w:type="continuationSeparator" w:id="0">
    <w:p w14:paraId="78EB84E7" w14:textId="77777777" w:rsidR="003A24A9" w:rsidRDefault="003A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202C9" w14:textId="77777777" w:rsidR="003E44F9" w:rsidRDefault="003E44F9" w:rsidP="00233472">
    <w:pPr>
      <w:pStyle w:val="ae"/>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06019531" w14:textId="77777777" w:rsidR="003E44F9" w:rsidRDefault="003E44F9" w:rsidP="00D000E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E9AE7" w14:textId="70BD6CD8" w:rsidR="003E44F9" w:rsidRPr="00D000EA" w:rsidRDefault="003E44F9" w:rsidP="00233472">
    <w:pPr>
      <w:pStyle w:val="ae"/>
      <w:framePr w:wrap="around" w:vAnchor="text" w:hAnchor="margin" w:xAlign="right" w:y="1"/>
      <w:rPr>
        <w:rStyle w:val="af2"/>
        <w:b/>
        <w:color w:val="000080"/>
      </w:rPr>
    </w:pPr>
    <w:r w:rsidRPr="00D000EA">
      <w:rPr>
        <w:rStyle w:val="af2"/>
        <w:b/>
        <w:color w:val="000080"/>
      </w:rPr>
      <w:fldChar w:fldCharType="begin"/>
    </w:r>
    <w:r w:rsidRPr="00D000EA">
      <w:rPr>
        <w:rStyle w:val="af2"/>
        <w:b/>
        <w:color w:val="000080"/>
      </w:rPr>
      <w:instrText xml:space="preserve">PAGE  </w:instrText>
    </w:r>
    <w:r w:rsidRPr="00D000EA">
      <w:rPr>
        <w:rStyle w:val="af2"/>
        <w:b/>
        <w:color w:val="000080"/>
      </w:rPr>
      <w:fldChar w:fldCharType="separate"/>
    </w:r>
    <w:r w:rsidR="00831FBF">
      <w:rPr>
        <w:rStyle w:val="af2"/>
        <w:b/>
        <w:noProof/>
        <w:color w:val="000080"/>
      </w:rPr>
      <w:t>6</w:t>
    </w:r>
    <w:r w:rsidRPr="00D000EA">
      <w:rPr>
        <w:rStyle w:val="af2"/>
        <w:b/>
        <w:color w:val="000080"/>
      </w:rPr>
      <w:fldChar w:fldCharType="end"/>
    </w:r>
  </w:p>
  <w:p w14:paraId="69398999" w14:textId="77777777" w:rsidR="003E44F9" w:rsidRDefault="003E44F9" w:rsidP="00D000E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174EC" w14:textId="77777777" w:rsidR="003A24A9" w:rsidRDefault="003A24A9">
      <w:r>
        <w:separator/>
      </w:r>
    </w:p>
  </w:footnote>
  <w:footnote w:type="continuationSeparator" w:id="0">
    <w:p w14:paraId="38031DEE" w14:textId="77777777" w:rsidR="003A24A9" w:rsidRDefault="003A2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D2A35" w14:textId="1916ACFF" w:rsidR="003E44F9" w:rsidRPr="00B06C07" w:rsidRDefault="00DD3594" w:rsidP="00E74BC1">
    <w:pPr>
      <w:pStyle w:val="ab"/>
      <w:ind w:right="758"/>
      <w:rPr>
        <w:rFonts w:ascii="Tahoma" w:hAnsi="Tahoma"/>
        <w:b/>
        <w:color w:val="000080"/>
        <w:sz w:val="28"/>
      </w:rPr>
    </w:pPr>
    <w:r>
      <w:rPr>
        <w:noProof/>
        <w:color w:val="000080"/>
      </w:rPr>
      <w:drawing>
        <wp:anchor distT="0" distB="0" distL="114300" distR="114300" simplePos="0" relativeHeight="251657216" behindDoc="1" locked="0" layoutInCell="1" allowOverlap="1" wp14:anchorId="7B830290" wp14:editId="51FAAEF4">
          <wp:simplePos x="0" y="0"/>
          <wp:positionH relativeFrom="column">
            <wp:posOffset>3720465</wp:posOffset>
          </wp:positionH>
          <wp:positionV relativeFrom="paragraph">
            <wp:posOffset>-132080</wp:posOffset>
          </wp:positionV>
          <wp:extent cx="1514475" cy="847725"/>
          <wp:effectExtent l="0" t="0" r="0" b="9525"/>
          <wp:wrapNone/>
          <wp:docPr id="7" name="Рисунок 7"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sidR="003E44F9">
      <w:rPr>
        <w:rFonts w:ascii="Tahoma" w:hAnsi="Tahoma"/>
        <w:b/>
        <w:noProof/>
        <w:color w:val="000080"/>
        <w:sz w:val="28"/>
      </w:rPr>
      <w:t>Группа Компаний</w:t>
    </w:r>
    <w:r w:rsidR="003E44F9" w:rsidRPr="00B06C07">
      <w:rPr>
        <w:rFonts w:ascii="Tahoma" w:hAnsi="Tahoma"/>
        <w:b/>
        <w:noProof/>
        <w:color w:val="000080"/>
        <w:sz w:val="28"/>
      </w:rPr>
      <w:t xml:space="preserve"> </w:t>
    </w:r>
    <w:r w:rsidR="003E44F9" w:rsidRPr="00B06C07">
      <w:rPr>
        <w:rFonts w:ascii="Tahoma" w:hAnsi="Tahoma"/>
        <w:b/>
        <w:color w:val="000080"/>
        <w:sz w:val="28"/>
        <w:lang w:val="en-US"/>
      </w:rPr>
      <w:t>Step</w:t>
    </w:r>
    <w:r w:rsidR="003E44F9" w:rsidRPr="00B06C07">
      <w:rPr>
        <w:rFonts w:ascii="Tahoma" w:hAnsi="Tahoma"/>
        <w:b/>
        <w:color w:val="000080"/>
        <w:sz w:val="28"/>
      </w:rPr>
      <w:t xml:space="preserve"> </w:t>
    </w:r>
    <w:r w:rsidR="003E44F9" w:rsidRPr="00B06C07">
      <w:rPr>
        <w:rFonts w:ascii="Tahoma" w:hAnsi="Tahoma"/>
        <w:b/>
        <w:color w:val="000080"/>
        <w:sz w:val="28"/>
        <w:lang w:val="en-US"/>
      </w:rPr>
      <w:t>by</w:t>
    </w:r>
    <w:r w:rsidR="003E44F9" w:rsidRPr="00B06C07">
      <w:rPr>
        <w:rFonts w:ascii="Tahoma" w:hAnsi="Tahoma"/>
        <w:b/>
        <w:color w:val="000080"/>
        <w:sz w:val="28"/>
      </w:rPr>
      <w:t xml:space="preserve"> </w:t>
    </w:r>
    <w:r w:rsidR="003E44F9" w:rsidRPr="00B06C07">
      <w:rPr>
        <w:rFonts w:ascii="Tahoma" w:hAnsi="Tahoma"/>
        <w:b/>
        <w:color w:val="000080"/>
        <w:sz w:val="28"/>
        <w:lang w:val="en-US"/>
      </w:rPr>
      <w:t>Step</w:t>
    </w:r>
  </w:p>
  <w:p w14:paraId="7979182E" w14:textId="09260955" w:rsidR="003E44F9" w:rsidRPr="00C54299" w:rsidRDefault="003E44F9" w:rsidP="00E74BC1">
    <w:pPr>
      <w:pStyle w:val="ab"/>
      <w:rPr>
        <w:rFonts w:ascii="Tahoma" w:hAnsi="Tahoma" w:cs="Tahoma"/>
        <w:b/>
        <w:bCs/>
        <w:color w:val="000090"/>
        <w:sz w:val="16"/>
        <w:szCs w:val="16"/>
      </w:rPr>
    </w:pPr>
    <w:r>
      <w:rPr>
        <w:rFonts w:ascii="Tahoma" w:hAnsi="Tahoma" w:cs="Tahoma"/>
        <w:b/>
        <w:bCs/>
        <w:color w:val="000090"/>
        <w:sz w:val="16"/>
        <w:szCs w:val="16"/>
      </w:rPr>
      <w:t>109004</w:t>
    </w:r>
    <w:r w:rsidRPr="00C54299">
      <w:rPr>
        <w:rFonts w:ascii="Tahoma" w:hAnsi="Tahoma" w:cs="Tahoma"/>
        <w:b/>
        <w:bCs/>
        <w:color w:val="000090"/>
        <w:sz w:val="16"/>
        <w:szCs w:val="16"/>
      </w:rPr>
      <w:t>, г. Москва, Николоямск</w:t>
    </w:r>
    <w:r>
      <w:rPr>
        <w:b/>
        <w:bCs/>
        <w:color w:val="000090"/>
        <w:sz w:val="16"/>
        <w:szCs w:val="16"/>
      </w:rPr>
      <w:t>и</w:t>
    </w:r>
    <w:r w:rsidRPr="00C54299">
      <w:rPr>
        <w:rFonts w:ascii="Tahoma" w:hAnsi="Tahoma" w:cs="Tahoma"/>
        <w:b/>
        <w:bCs/>
        <w:color w:val="000090"/>
        <w:sz w:val="16"/>
        <w:szCs w:val="16"/>
      </w:rPr>
      <w:t xml:space="preserve">й пер., д. 3а, стр. </w:t>
    </w:r>
    <w:r>
      <w:rPr>
        <w:rFonts w:ascii="Tahoma" w:hAnsi="Tahoma" w:cs="Tahoma"/>
        <w:b/>
        <w:bCs/>
        <w:color w:val="000090"/>
        <w:sz w:val="16"/>
        <w:szCs w:val="16"/>
      </w:rPr>
      <w:t>1</w:t>
    </w:r>
  </w:p>
  <w:p w14:paraId="35A19040" w14:textId="37C24543" w:rsidR="003E44F9" w:rsidRPr="00C54299" w:rsidRDefault="00DD3594" w:rsidP="00E74BC1">
    <w:pPr>
      <w:pStyle w:val="ab"/>
      <w:spacing w:after="120"/>
      <w:rPr>
        <w:rFonts w:ascii="Tahoma" w:hAnsi="Tahoma"/>
        <w:b/>
        <w:color w:val="000090"/>
      </w:rPr>
    </w:pPr>
    <w:r>
      <w:rPr>
        <w:noProof/>
        <w:color w:val="000090"/>
      </w:rPr>
      <w:drawing>
        <wp:anchor distT="0" distB="0" distL="114300" distR="114300" simplePos="0" relativeHeight="251658240" behindDoc="1" locked="0" layoutInCell="1" allowOverlap="1" wp14:anchorId="6C063FE7" wp14:editId="5FC58669">
          <wp:simplePos x="0" y="0"/>
          <wp:positionH relativeFrom="column">
            <wp:posOffset>-622935</wp:posOffset>
          </wp:positionH>
          <wp:positionV relativeFrom="paragraph">
            <wp:posOffset>172720</wp:posOffset>
          </wp:positionV>
          <wp:extent cx="5276850" cy="219075"/>
          <wp:effectExtent l="0" t="0" r="0" b="9525"/>
          <wp:wrapNone/>
          <wp:docPr id="8" name="Рисунок 8"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sidR="003E44F9" w:rsidRPr="00C54299">
      <w:rPr>
        <w:rFonts w:ascii="Tahoma" w:hAnsi="Tahoma" w:cs="Tahoma"/>
        <w:b/>
        <w:bCs/>
        <w:color w:val="000090"/>
        <w:sz w:val="16"/>
        <w:szCs w:val="16"/>
      </w:rPr>
      <w:t xml:space="preserve">Тел. </w:t>
    </w:r>
    <w:r w:rsidR="003E44F9" w:rsidRPr="00F31E6D">
      <w:rPr>
        <w:rFonts w:ascii="Tahoma" w:hAnsi="Tahoma"/>
        <w:b/>
        <w:color w:val="333399"/>
        <w:sz w:val="16"/>
      </w:rPr>
      <w:t>+7 (495) 912-48-17</w:t>
    </w:r>
    <w:r w:rsidR="003E44F9">
      <w:rPr>
        <w:rFonts w:ascii="Tahoma" w:hAnsi="Tahoma"/>
        <w:b/>
        <w:color w:val="333399"/>
        <w:sz w:val="16"/>
      </w:rPr>
      <w:t xml:space="preserve">, </w:t>
    </w:r>
    <w:r w:rsidR="003E44F9" w:rsidRPr="00F31E6D">
      <w:rPr>
        <w:rFonts w:ascii="Tahoma" w:hAnsi="Tahoma"/>
        <w:b/>
        <w:color w:val="333399"/>
        <w:sz w:val="16"/>
      </w:rPr>
      <w:t>+7 (495) 912-48-</w:t>
    </w:r>
    <w:proofErr w:type="gramStart"/>
    <w:r w:rsidR="003E44F9" w:rsidRPr="00F31E6D">
      <w:rPr>
        <w:rFonts w:ascii="Tahoma" w:hAnsi="Tahoma"/>
        <w:b/>
        <w:color w:val="333399"/>
        <w:sz w:val="16"/>
      </w:rPr>
      <w:t>43</w:t>
    </w:r>
    <w:r w:rsidR="003E44F9" w:rsidRPr="00C54299">
      <w:rPr>
        <w:rFonts w:ascii="Tahoma" w:hAnsi="Tahoma"/>
        <w:b/>
        <w:color w:val="000090"/>
        <w:sz w:val="16"/>
      </w:rPr>
      <w:t xml:space="preserve">,  </w:t>
    </w:r>
    <w:hyperlink r:id="rId3" w:history="1">
      <w:r w:rsidR="003E44F9" w:rsidRPr="00C54299">
        <w:rPr>
          <w:rStyle w:val="a6"/>
          <w:rFonts w:ascii="Tahoma" w:hAnsi="Tahoma"/>
          <w:b/>
          <w:color w:val="000090"/>
          <w:sz w:val="16"/>
          <w:lang w:val="en-US"/>
        </w:rPr>
        <w:t>www</w:t>
      </w:r>
      <w:r w:rsidR="003E44F9" w:rsidRPr="00C54299">
        <w:rPr>
          <w:rStyle w:val="a6"/>
          <w:rFonts w:ascii="Tahoma" w:hAnsi="Tahoma"/>
          <w:b/>
          <w:color w:val="000090"/>
          <w:sz w:val="16"/>
        </w:rPr>
        <w:t>.</w:t>
      </w:r>
      <w:r w:rsidR="003E44F9" w:rsidRPr="00C54299">
        <w:rPr>
          <w:rStyle w:val="a6"/>
          <w:rFonts w:ascii="Tahoma" w:hAnsi="Tahoma"/>
          <w:b/>
          <w:color w:val="000090"/>
          <w:sz w:val="16"/>
          <w:lang w:val="en-US"/>
        </w:rPr>
        <w:t>step</w:t>
      </w:r>
      <w:r w:rsidR="003E44F9" w:rsidRPr="00C54299">
        <w:rPr>
          <w:rStyle w:val="a6"/>
          <w:rFonts w:ascii="Tahoma" w:hAnsi="Tahoma"/>
          <w:b/>
          <w:color w:val="000090"/>
          <w:sz w:val="16"/>
        </w:rPr>
        <w:t>-</w:t>
      </w:r>
      <w:r w:rsidR="003E44F9" w:rsidRPr="00C54299">
        <w:rPr>
          <w:rStyle w:val="a6"/>
          <w:rFonts w:ascii="Tahoma" w:hAnsi="Tahoma"/>
          <w:b/>
          <w:color w:val="000090"/>
          <w:sz w:val="16"/>
          <w:lang w:val="en-US"/>
        </w:rPr>
        <w:t>by</w:t>
      </w:r>
      <w:r w:rsidR="003E44F9" w:rsidRPr="00C54299">
        <w:rPr>
          <w:rStyle w:val="a6"/>
          <w:rFonts w:ascii="Tahoma" w:hAnsi="Tahoma"/>
          <w:b/>
          <w:color w:val="000090"/>
          <w:sz w:val="16"/>
        </w:rPr>
        <w:t>-</w:t>
      </w:r>
      <w:r w:rsidR="003E44F9" w:rsidRPr="00C54299">
        <w:rPr>
          <w:rStyle w:val="a6"/>
          <w:rFonts w:ascii="Tahoma" w:hAnsi="Tahoma"/>
          <w:b/>
          <w:color w:val="000090"/>
          <w:sz w:val="16"/>
          <w:lang w:val="en-US"/>
        </w:rPr>
        <w:t>step</w:t>
      </w:r>
      <w:r w:rsidR="003E44F9" w:rsidRPr="00C54299">
        <w:rPr>
          <w:rStyle w:val="a6"/>
          <w:rFonts w:ascii="Tahoma" w:hAnsi="Tahoma"/>
          <w:b/>
          <w:color w:val="000090"/>
          <w:sz w:val="16"/>
        </w:rPr>
        <w:t>.</w:t>
      </w:r>
      <w:r w:rsidR="003E44F9" w:rsidRPr="00C54299">
        <w:rPr>
          <w:rStyle w:val="a6"/>
          <w:rFonts w:ascii="Tahoma" w:hAnsi="Tahoma"/>
          <w:b/>
          <w:color w:val="000090"/>
          <w:sz w:val="16"/>
          <w:lang w:val="en-US"/>
        </w:rPr>
        <w:t>ru</w:t>
      </w:r>
      <w:proofErr w:type="gramEnd"/>
    </w:hyperlink>
  </w:p>
  <w:p w14:paraId="1227C4B0" w14:textId="77777777" w:rsidR="003E44F9" w:rsidRPr="00AC0A9C" w:rsidRDefault="003E44F9" w:rsidP="00E74BC1">
    <w:pPr>
      <w:pStyle w:val="ab"/>
      <w:tabs>
        <w:tab w:val="clear" w:pos="9355"/>
        <w:tab w:val="left" w:pos="4956"/>
        <w:tab w:val="left" w:pos="5664"/>
        <w:tab w:val="left" w:pos="6372"/>
      </w:tabs>
      <w:ind w:left="-2268" w:right="360"/>
      <w:rPr>
        <w:szCs w:val="20"/>
      </w:rPr>
    </w:pPr>
    <w:r>
      <w:rPr>
        <w:szCs w:val="20"/>
      </w:rPr>
      <w:tab/>
    </w:r>
    <w:r>
      <w:rPr>
        <w:szCs w:val="20"/>
      </w:rPr>
      <w:tab/>
    </w:r>
    <w:r>
      <w:rPr>
        <w:szCs w:val="20"/>
      </w:rPr>
      <w:tab/>
    </w:r>
    <w:r>
      <w:rPr>
        <w:szCs w:val="20"/>
      </w:rPr>
      <w:tab/>
    </w:r>
    <w:r>
      <w:rPr>
        <w:szCs w:val="20"/>
      </w:rPr>
      <w:tab/>
    </w:r>
  </w:p>
  <w:p w14:paraId="1AB15AD3" w14:textId="77777777" w:rsidR="003E44F9" w:rsidRPr="00CF3D73" w:rsidRDefault="003E44F9" w:rsidP="00CF3D7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5FA4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85B49D8"/>
    <w:multiLevelType w:val="hybridMultilevel"/>
    <w:tmpl w:val="3782C0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36715"/>
    <w:multiLevelType w:val="hybridMultilevel"/>
    <w:tmpl w:val="1070DE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E07F4"/>
    <w:multiLevelType w:val="hybridMultilevel"/>
    <w:tmpl w:val="B73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687460"/>
    <w:multiLevelType w:val="hybridMultilevel"/>
    <w:tmpl w:val="A25898B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A958FB"/>
    <w:multiLevelType w:val="hybridMultilevel"/>
    <w:tmpl w:val="A3B6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3477D"/>
    <w:multiLevelType w:val="hybridMultilevel"/>
    <w:tmpl w:val="5D4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47D5E"/>
    <w:multiLevelType w:val="hybridMultilevel"/>
    <w:tmpl w:val="974495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51117CF"/>
    <w:multiLevelType w:val="hybridMultilevel"/>
    <w:tmpl w:val="0608C9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36DA6"/>
    <w:multiLevelType w:val="hybridMultilevel"/>
    <w:tmpl w:val="81BC8B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B42628"/>
    <w:multiLevelType w:val="hybridMultilevel"/>
    <w:tmpl w:val="2D70AF76"/>
    <w:lvl w:ilvl="0" w:tplc="C7406912">
      <w:start w:val="1"/>
      <w:numFmt w:val="decimal"/>
      <w:lvlText w:val="%1."/>
      <w:lvlJc w:val="left"/>
      <w:pPr>
        <w:tabs>
          <w:tab w:val="num" w:pos="720"/>
        </w:tabs>
        <w:ind w:left="720" w:hanging="360"/>
      </w:pPr>
      <w:rPr>
        <w:rFonts w:hint="default"/>
      </w:rPr>
    </w:lvl>
    <w:lvl w:ilvl="1" w:tplc="3B72E872" w:tentative="1">
      <w:start w:val="1"/>
      <w:numFmt w:val="lowerLetter"/>
      <w:lvlText w:val="%2."/>
      <w:lvlJc w:val="left"/>
      <w:pPr>
        <w:tabs>
          <w:tab w:val="num" w:pos="1440"/>
        </w:tabs>
        <w:ind w:left="1440" w:hanging="360"/>
      </w:pPr>
    </w:lvl>
    <w:lvl w:ilvl="2" w:tplc="157A376C" w:tentative="1">
      <w:start w:val="1"/>
      <w:numFmt w:val="lowerRoman"/>
      <w:lvlText w:val="%3."/>
      <w:lvlJc w:val="right"/>
      <w:pPr>
        <w:tabs>
          <w:tab w:val="num" w:pos="2160"/>
        </w:tabs>
        <w:ind w:left="2160" w:hanging="180"/>
      </w:pPr>
    </w:lvl>
    <w:lvl w:ilvl="3" w:tplc="87E84F6A" w:tentative="1">
      <w:start w:val="1"/>
      <w:numFmt w:val="decimal"/>
      <w:lvlText w:val="%4."/>
      <w:lvlJc w:val="left"/>
      <w:pPr>
        <w:tabs>
          <w:tab w:val="num" w:pos="2880"/>
        </w:tabs>
        <w:ind w:left="2880" w:hanging="360"/>
      </w:pPr>
    </w:lvl>
    <w:lvl w:ilvl="4" w:tplc="11206998" w:tentative="1">
      <w:start w:val="1"/>
      <w:numFmt w:val="lowerLetter"/>
      <w:lvlText w:val="%5."/>
      <w:lvlJc w:val="left"/>
      <w:pPr>
        <w:tabs>
          <w:tab w:val="num" w:pos="3600"/>
        </w:tabs>
        <w:ind w:left="3600" w:hanging="360"/>
      </w:pPr>
    </w:lvl>
    <w:lvl w:ilvl="5" w:tplc="82C42146" w:tentative="1">
      <w:start w:val="1"/>
      <w:numFmt w:val="lowerRoman"/>
      <w:lvlText w:val="%6."/>
      <w:lvlJc w:val="right"/>
      <w:pPr>
        <w:tabs>
          <w:tab w:val="num" w:pos="4320"/>
        </w:tabs>
        <w:ind w:left="4320" w:hanging="180"/>
      </w:pPr>
    </w:lvl>
    <w:lvl w:ilvl="6" w:tplc="FBD6EBE6" w:tentative="1">
      <w:start w:val="1"/>
      <w:numFmt w:val="decimal"/>
      <w:lvlText w:val="%7."/>
      <w:lvlJc w:val="left"/>
      <w:pPr>
        <w:tabs>
          <w:tab w:val="num" w:pos="5040"/>
        </w:tabs>
        <w:ind w:left="5040" w:hanging="360"/>
      </w:pPr>
    </w:lvl>
    <w:lvl w:ilvl="7" w:tplc="7EA28CB2" w:tentative="1">
      <w:start w:val="1"/>
      <w:numFmt w:val="lowerLetter"/>
      <w:lvlText w:val="%8."/>
      <w:lvlJc w:val="left"/>
      <w:pPr>
        <w:tabs>
          <w:tab w:val="num" w:pos="5760"/>
        </w:tabs>
        <w:ind w:left="5760" w:hanging="360"/>
      </w:pPr>
    </w:lvl>
    <w:lvl w:ilvl="8" w:tplc="2AD23E0C" w:tentative="1">
      <w:start w:val="1"/>
      <w:numFmt w:val="lowerRoman"/>
      <w:lvlText w:val="%9."/>
      <w:lvlJc w:val="right"/>
      <w:pPr>
        <w:tabs>
          <w:tab w:val="num" w:pos="6480"/>
        </w:tabs>
        <w:ind w:left="6480" w:hanging="180"/>
      </w:pPr>
    </w:lvl>
  </w:abstractNum>
  <w:abstractNum w:abstractNumId="12" w15:restartNumberingAfterBreak="0">
    <w:nsid w:val="432F2219"/>
    <w:multiLevelType w:val="hybridMultilevel"/>
    <w:tmpl w:val="87203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A6B55"/>
    <w:multiLevelType w:val="hybridMultilevel"/>
    <w:tmpl w:val="D8049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920615"/>
    <w:multiLevelType w:val="hybridMultilevel"/>
    <w:tmpl w:val="12685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5B47AB"/>
    <w:multiLevelType w:val="hybridMultilevel"/>
    <w:tmpl w:val="46EC3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134FD6"/>
    <w:multiLevelType w:val="hybridMultilevel"/>
    <w:tmpl w:val="B1B60202"/>
    <w:lvl w:ilvl="0" w:tplc="04190003">
      <w:start w:val="1"/>
      <w:numFmt w:val="bullet"/>
      <w:lvlText w:val="o"/>
      <w:lvlJc w:val="left"/>
      <w:pPr>
        <w:tabs>
          <w:tab w:val="num" w:pos="1068"/>
        </w:tabs>
        <w:ind w:left="1068" w:hanging="360"/>
      </w:pPr>
      <w:rPr>
        <w:rFonts w:ascii="Courier New" w:hAnsi="Courier New" w:cs="Courier New" w:hint="default"/>
      </w:rPr>
    </w:lvl>
    <w:lvl w:ilvl="1" w:tplc="04190001">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64560165"/>
    <w:multiLevelType w:val="hybridMultilevel"/>
    <w:tmpl w:val="466E4FA2"/>
    <w:lvl w:ilvl="0" w:tplc="0419000F">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B9286C"/>
    <w:multiLevelType w:val="hybridMultilevel"/>
    <w:tmpl w:val="193C5CD8"/>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423D41"/>
    <w:multiLevelType w:val="hybridMultilevel"/>
    <w:tmpl w:val="6C986B90"/>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5C1208"/>
    <w:multiLevelType w:val="hybridMultilevel"/>
    <w:tmpl w:val="CB24B7E0"/>
    <w:lvl w:ilvl="0" w:tplc="9F3C29DE">
      <w:start w:val="1"/>
      <w:numFmt w:val="decimal"/>
      <w:lvlText w:val="%1."/>
      <w:lvlJc w:val="left"/>
      <w:pPr>
        <w:tabs>
          <w:tab w:val="num" w:pos="720"/>
        </w:tabs>
        <w:ind w:left="720" w:hanging="360"/>
      </w:pPr>
      <w:rPr>
        <w:rFonts w:hint="default"/>
      </w:rPr>
    </w:lvl>
    <w:lvl w:ilvl="1" w:tplc="7A826C3A">
      <w:numFmt w:val="none"/>
      <w:lvlText w:val=""/>
      <w:lvlJc w:val="left"/>
      <w:pPr>
        <w:tabs>
          <w:tab w:val="num" w:pos="360"/>
        </w:tabs>
      </w:pPr>
    </w:lvl>
    <w:lvl w:ilvl="2" w:tplc="771AB92C">
      <w:numFmt w:val="none"/>
      <w:lvlText w:val=""/>
      <w:lvlJc w:val="left"/>
      <w:pPr>
        <w:tabs>
          <w:tab w:val="num" w:pos="360"/>
        </w:tabs>
      </w:pPr>
    </w:lvl>
    <w:lvl w:ilvl="3" w:tplc="5B6CBA34">
      <w:numFmt w:val="none"/>
      <w:lvlText w:val=""/>
      <w:lvlJc w:val="left"/>
      <w:pPr>
        <w:tabs>
          <w:tab w:val="num" w:pos="360"/>
        </w:tabs>
      </w:pPr>
    </w:lvl>
    <w:lvl w:ilvl="4" w:tplc="E662CCC0">
      <w:numFmt w:val="none"/>
      <w:lvlText w:val=""/>
      <w:lvlJc w:val="left"/>
      <w:pPr>
        <w:tabs>
          <w:tab w:val="num" w:pos="360"/>
        </w:tabs>
      </w:pPr>
    </w:lvl>
    <w:lvl w:ilvl="5" w:tplc="618CAC26">
      <w:numFmt w:val="none"/>
      <w:lvlText w:val=""/>
      <w:lvlJc w:val="left"/>
      <w:pPr>
        <w:tabs>
          <w:tab w:val="num" w:pos="360"/>
        </w:tabs>
      </w:pPr>
    </w:lvl>
    <w:lvl w:ilvl="6" w:tplc="BC20C6FA">
      <w:numFmt w:val="none"/>
      <w:lvlText w:val=""/>
      <w:lvlJc w:val="left"/>
      <w:pPr>
        <w:tabs>
          <w:tab w:val="num" w:pos="360"/>
        </w:tabs>
      </w:pPr>
    </w:lvl>
    <w:lvl w:ilvl="7" w:tplc="E380346C">
      <w:numFmt w:val="none"/>
      <w:lvlText w:val=""/>
      <w:lvlJc w:val="left"/>
      <w:pPr>
        <w:tabs>
          <w:tab w:val="num" w:pos="360"/>
        </w:tabs>
      </w:pPr>
    </w:lvl>
    <w:lvl w:ilvl="8" w:tplc="8BF22AC6">
      <w:numFmt w:val="none"/>
      <w:lvlText w:val=""/>
      <w:lvlJc w:val="left"/>
      <w:pPr>
        <w:tabs>
          <w:tab w:val="num" w:pos="360"/>
        </w:tabs>
      </w:pPr>
    </w:lvl>
  </w:abstractNum>
  <w:abstractNum w:abstractNumId="22" w15:restartNumberingAfterBreak="0">
    <w:nsid w:val="7B624384"/>
    <w:multiLevelType w:val="hybridMultilevel"/>
    <w:tmpl w:val="C280483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
    <w:lvlOverride w:ilvl="0">
      <w:lvl w:ilvl="0">
        <w:numFmt w:val="bullet"/>
        <w:lvlText w:val=""/>
        <w:legacy w:legacy="1" w:legacySpace="0" w:legacyIndent="360"/>
        <w:lvlJc w:val="left"/>
        <w:pPr>
          <w:ind w:left="720" w:hanging="360"/>
        </w:pPr>
        <w:rPr>
          <w:rFonts w:ascii="Symbol" w:hAnsi="Symbol" w:hint="default"/>
        </w:rPr>
      </w:lvl>
    </w:lvlOverride>
  </w:num>
  <w:num w:numId="3">
    <w:abstractNumId w:val="17"/>
  </w:num>
  <w:num w:numId="4">
    <w:abstractNumId w:val="22"/>
  </w:num>
  <w:num w:numId="5">
    <w:abstractNumId w:val="19"/>
  </w:num>
  <w:num w:numId="6">
    <w:abstractNumId w:val="5"/>
  </w:num>
  <w:num w:numId="7">
    <w:abstractNumId w:val="3"/>
  </w:num>
  <w:num w:numId="8">
    <w:abstractNumId w:val="15"/>
  </w:num>
  <w:num w:numId="9">
    <w:abstractNumId w:val="10"/>
  </w:num>
  <w:num w:numId="10">
    <w:abstractNumId w:val="21"/>
  </w:num>
  <w:num w:numId="11">
    <w:abstractNumId w:val="2"/>
  </w:num>
  <w:num w:numId="12">
    <w:abstractNumId w:val="12"/>
  </w:num>
  <w:num w:numId="13">
    <w:abstractNumId w:val="13"/>
  </w:num>
  <w:num w:numId="14">
    <w:abstractNumId w:val="8"/>
  </w:num>
  <w:num w:numId="15">
    <w:abstractNumId w:val="9"/>
  </w:num>
  <w:num w:numId="16">
    <w:abstractNumId w:val="16"/>
  </w:num>
  <w:num w:numId="17">
    <w:abstractNumId w:val="0"/>
  </w:num>
  <w:num w:numId="18">
    <w:abstractNumId w:val="7"/>
  </w:num>
  <w:num w:numId="19">
    <w:abstractNumId w:val="4"/>
  </w:num>
  <w:num w:numId="20">
    <w:abstractNumId w:val="18"/>
  </w:num>
  <w:num w:numId="21">
    <w:abstractNumId w:val="6"/>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27"/>
    <w:rsid w:val="000152B4"/>
    <w:rsid w:val="00015F7B"/>
    <w:rsid w:val="00022065"/>
    <w:rsid w:val="00032C63"/>
    <w:rsid w:val="00046B8C"/>
    <w:rsid w:val="000629E4"/>
    <w:rsid w:val="00085022"/>
    <w:rsid w:val="00091322"/>
    <w:rsid w:val="000A3982"/>
    <w:rsid w:val="000A44AA"/>
    <w:rsid w:val="000B3F12"/>
    <w:rsid w:val="000C73AA"/>
    <w:rsid w:val="000D4EFA"/>
    <w:rsid w:val="000D4FAA"/>
    <w:rsid w:val="000D7AB9"/>
    <w:rsid w:val="000F729D"/>
    <w:rsid w:val="001124C7"/>
    <w:rsid w:val="00115E69"/>
    <w:rsid w:val="001200F8"/>
    <w:rsid w:val="00142C71"/>
    <w:rsid w:val="001502FA"/>
    <w:rsid w:val="00155E11"/>
    <w:rsid w:val="0016264E"/>
    <w:rsid w:val="00175E0B"/>
    <w:rsid w:val="001837BF"/>
    <w:rsid w:val="001943F0"/>
    <w:rsid w:val="00194549"/>
    <w:rsid w:val="00195373"/>
    <w:rsid w:val="001A26DA"/>
    <w:rsid w:val="001B6C93"/>
    <w:rsid w:val="001C181B"/>
    <w:rsid w:val="001E4524"/>
    <w:rsid w:val="001F12EE"/>
    <w:rsid w:val="00203117"/>
    <w:rsid w:val="0021159A"/>
    <w:rsid w:val="00222340"/>
    <w:rsid w:val="00227947"/>
    <w:rsid w:val="00233472"/>
    <w:rsid w:val="00256B4D"/>
    <w:rsid w:val="0025741B"/>
    <w:rsid w:val="0026081E"/>
    <w:rsid w:val="00265531"/>
    <w:rsid w:val="002A2A14"/>
    <w:rsid w:val="002A5787"/>
    <w:rsid w:val="002A76C0"/>
    <w:rsid w:val="002B4B48"/>
    <w:rsid w:val="002C0F00"/>
    <w:rsid w:val="002C1CC9"/>
    <w:rsid w:val="002C398D"/>
    <w:rsid w:val="002C535A"/>
    <w:rsid w:val="002C5A87"/>
    <w:rsid w:val="002D47C5"/>
    <w:rsid w:val="002E357B"/>
    <w:rsid w:val="002F7EA2"/>
    <w:rsid w:val="00303DFD"/>
    <w:rsid w:val="00315BB5"/>
    <w:rsid w:val="00330347"/>
    <w:rsid w:val="003454F8"/>
    <w:rsid w:val="0035078E"/>
    <w:rsid w:val="003507A0"/>
    <w:rsid w:val="00356006"/>
    <w:rsid w:val="00366063"/>
    <w:rsid w:val="00367513"/>
    <w:rsid w:val="0037785C"/>
    <w:rsid w:val="003A24A9"/>
    <w:rsid w:val="003A5603"/>
    <w:rsid w:val="003B46D3"/>
    <w:rsid w:val="003D5A42"/>
    <w:rsid w:val="003E3A68"/>
    <w:rsid w:val="003E44F9"/>
    <w:rsid w:val="003F4CF2"/>
    <w:rsid w:val="0040062E"/>
    <w:rsid w:val="004006A7"/>
    <w:rsid w:val="00400E82"/>
    <w:rsid w:val="004119AD"/>
    <w:rsid w:val="00427E12"/>
    <w:rsid w:val="00433123"/>
    <w:rsid w:val="00436D01"/>
    <w:rsid w:val="004767DA"/>
    <w:rsid w:val="00480177"/>
    <w:rsid w:val="00484D4C"/>
    <w:rsid w:val="00485E20"/>
    <w:rsid w:val="00491253"/>
    <w:rsid w:val="004939C7"/>
    <w:rsid w:val="004A2FB0"/>
    <w:rsid w:val="004C33CC"/>
    <w:rsid w:val="004C72E2"/>
    <w:rsid w:val="004D4CE8"/>
    <w:rsid w:val="004E49CC"/>
    <w:rsid w:val="004F3289"/>
    <w:rsid w:val="00500A0D"/>
    <w:rsid w:val="00501E42"/>
    <w:rsid w:val="005043E8"/>
    <w:rsid w:val="00524B9C"/>
    <w:rsid w:val="00536E1A"/>
    <w:rsid w:val="00561D01"/>
    <w:rsid w:val="0058080B"/>
    <w:rsid w:val="005B76CB"/>
    <w:rsid w:val="005C0827"/>
    <w:rsid w:val="005C2AE5"/>
    <w:rsid w:val="00601113"/>
    <w:rsid w:val="00603EB1"/>
    <w:rsid w:val="00605D02"/>
    <w:rsid w:val="00606356"/>
    <w:rsid w:val="0062380F"/>
    <w:rsid w:val="00631ED0"/>
    <w:rsid w:val="0063262F"/>
    <w:rsid w:val="006361ED"/>
    <w:rsid w:val="0064430A"/>
    <w:rsid w:val="00646EF6"/>
    <w:rsid w:val="006703D2"/>
    <w:rsid w:val="00677BEB"/>
    <w:rsid w:val="00691345"/>
    <w:rsid w:val="00691E49"/>
    <w:rsid w:val="006C5474"/>
    <w:rsid w:val="006C5D55"/>
    <w:rsid w:val="006E0863"/>
    <w:rsid w:val="006E33C0"/>
    <w:rsid w:val="006E7CC0"/>
    <w:rsid w:val="006F56CE"/>
    <w:rsid w:val="00700393"/>
    <w:rsid w:val="00712DC5"/>
    <w:rsid w:val="00714F00"/>
    <w:rsid w:val="00715926"/>
    <w:rsid w:val="00731026"/>
    <w:rsid w:val="00743BA7"/>
    <w:rsid w:val="00744D1A"/>
    <w:rsid w:val="00760F7A"/>
    <w:rsid w:val="007622DC"/>
    <w:rsid w:val="0076423E"/>
    <w:rsid w:val="00764288"/>
    <w:rsid w:val="007903F0"/>
    <w:rsid w:val="007A75F7"/>
    <w:rsid w:val="007B397B"/>
    <w:rsid w:val="007B62D2"/>
    <w:rsid w:val="007D7BA5"/>
    <w:rsid w:val="007E75E0"/>
    <w:rsid w:val="007F348D"/>
    <w:rsid w:val="007F6909"/>
    <w:rsid w:val="0080002E"/>
    <w:rsid w:val="00813234"/>
    <w:rsid w:val="00813774"/>
    <w:rsid w:val="00817472"/>
    <w:rsid w:val="00825E2E"/>
    <w:rsid w:val="00831FBF"/>
    <w:rsid w:val="00832D07"/>
    <w:rsid w:val="00841124"/>
    <w:rsid w:val="0084399F"/>
    <w:rsid w:val="00861284"/>
    <w:rsid w:val="00862ED7"/>
    <w:rsid w:val="00866C77"/>
    <w:rsid w:val="00875898"/>
    <w:rsid w:val="00883784"/>
    <w:rsid w:val="008A46EC"/>
    <w:rsid w:val="008B22FD"/>
    <w:rsid w:val="008B727C"/>
    <w:rsid w:val="008D1819"/>
    <w:rsid w:val="008F2E5E"/>
    <w:rsid w:val="00902FA8"/>
    <w:rsid w:val="0091308A"/>
    <w:rsid w:val="009222AF"/>
    <w:rsid w:val="009233B6"/>
    <w:rsid w:val="00924978"/>
    <w:rsid w:val="00927BCD"/>
    <w:rsid w:val="009379CA"/>
    <w:rsid w:val="00937E7B"/>
    <w:rsid w:val="00955B0A"/>
    <w:rsid w:val="00975D0E"/>
    <w:rsid w:val="0098014F"/>
    <w:rsid w:val="009857E8"/>
    <w:rsid w:val="009874FA"/>
    <w:rsid w:val="009A4DBA"/>
    <w:rsid w:val="009B1C28"/>
    <w:rsid w:val="009C7B88"/>
    <w:rsid w:val="009D510B"/>
    <w:rsid w:val="009D739F"/>
    <w:rsid w:val="009E4251"/>
    <w:rsid w:val="00A004F2"/>
    <w:rsid w:val="00A06D30"/>
    <w:rsid w:val="00A24608"/>
    <w:rsid w:val="00A31814"/>
    <w:rsid w:val="00A44B17"/>
    <w:rsid w:val="00A50035"/>
    <w:rsid w:val="00A50357"/>
    <w:rsid w:val="00A63426"/>
    <w:rsid w:val="00A64C4D"/>
    <w:rsid w:val="00A65E01"/>
    <w:rsid w:val="00A756BF"/>
    <w:rsid w:val="00A77E88"/>
    <w:rsid w:val="00A84A76"/>
    <w:rsid w:val="00A851BC"/>
    <w:rsid w:val="00A91C93"/>
    <w:rsid w:val="00AA4810"/>
    <w:rsid w:val="00AB7106"/>
    <w:rsid w:val="00AC013E"/>
    <w:rsid w:val="00AC2621"/>
    <w:rsid w:val="00AC64E4"/>
    <w:rsid w:val="00AE5C1D"/>
    <w:rsid w:val="00AF40B0"/>
    <w:rsid w:val="00AF73E4"/>
    <w:rsid w:val="00B019F8"/>
    <w:rsid w:val="00B026EF"/>
    <w:rsid w:val="00B05579"/>
    <w:rsid w:val="00B127E5"/>
    <w:rsid w:val="00B14CB9"/>
    <w:rsid w:val="00B1652C"/>
    <w:rsid w:val="00B2141E"/>
    <w:rsid w:val="00B227AA"/>
    <w:rsid w:val="00B23FC5"/>
    <w:rsid w:val="00B30959"/>
    <w:rsid w:val="00B35D85"/>
    <w:rsid w:val="00B365C6"/>
    <w:rsid w:val="00B41367"/>
    <w:rsid w:val="00B609C8"/>
    <w:rsid w:val="00B708EB"/>
    <w:rsid w:val="00B7651B"/>
    <w:rsid w:val="00B81AC0"/>
    <w:rsid w:val="00B830AA"/>
    <w:rsid w:val="00B86EB4"/>
    <w:rsid w:val="00B87715"/>
    <w:rsid w:val="00BA0567"/>
    <w:rsid w:val="00BA21D8"/>
    <w:rsid w:val="00BA2899"/>
    <w:rsid w:val="00BA523B"/>
    <w:rsid w:val="00BC2C78"/>
    <w:rsid w:val="00BC64F8"/>
    <w:rsid w:val="00BD5F94"/>
    <w:rsid w:val="00BD71B8"/>
    <w:rsid w:val="00BD7FA1"/>
    <w:rsid w:val="00BE0CAD"/>
    <w:rsid w:val="00BE381D"/>
    <w:rsid w:val="00BE3D7C"/>
    <w:rsid w:val="00BE4913"/>
    <w:rsid w:val="00BF3AFB"/>
    <w:rsid w:val="00C026CD"/>
    <w:rsid w:val="00C11A10"/>
    <w:rsid w:val="00C32F8D"/>
    <w:rsid w:val="00C40298"/>
    <w:rsid w:val="00C5162E"/>
    <w:rsid w:val="00C53DB4"/>
    <w:rsid w:val="00C66986"/>
    <w:rsid w:val="00C826B2"/>
    <w:rsid w:val="00C85D8C"/>
    <w:rsid w:val="00C873FB"/>
    <w:rsid w:val="00C909D8"/>
    <w:rsid w:val="00CA19BC"/>
    <w:rsid w:val="00CA729C"/>
    <w:rsid w:val="00CE3B46"/>
    <w:rsid w:val="00CE7F8D"/>
    <w:rsid w:val="00CF3D73"/>
    <w:rsid w:val="00D000EA"/>
    <w:rsid w:val="00D07277"/>
    <w:rsid w:val="00D15C67"/>
    <w:rsid w:val="00D17E69"/>
    <w:rsid w:val="00D22774"/>
    <w:rsid w:val="00D2699C"/>
    <w:rsid w:val="00D26C13"/>
    <w:rsid w:val="00D46FC4"/>
    <w:rsid w:val="00D47067"/>
    <w:rsid w:val="00D6085A"/>
    <w:rsid w:val="00D64076"/>
    <w:rsid w:val="00D66E5E"/>
    <w:rsid w:val="00D81D4F"/>
    <w:rsid w:val="00D8242E"/>
    <w:rsid w:val="00D87296"/>
    <w:rsid w:val="00D93648"/>
    <w:rsid w:val="00DC30D1"/>
    <w:rsid w:val="00DC660D"/>
    <w:rsid w:val="00DC799E"/>
    <w:rsid w:val="00DD1DAA"/>
    <w:rsid w:val="00DD3594"/>
    <w:rsid w:val="00DD49D2"/>
    <w:rsid w:val="00DD6978"/>
    <w:rsid w:val="00DE0851"/>
    <w:rsid w:val="00DE7582"/>
    <w:rsid w:val="00DF1A7E"/>
    <w:rsid w:val="00E1456B"/>
    <w:rsid w:val="00E15C23"/>
    <w:rsid w:val="00E248B0"/>
    <w:rsid w:val="00E3316C"/>
    <w:rsid w:val="00E46CBF"/>
    <w:rsid w:val="00E569D8"/>
    <w:rsid w:val="00E64F83"/>
    <w:rsid w:val="00E74BC1"/>
    <w:rsid w:val="00EA0CD5"/>
    <w:rsid w:val="00EA2307"/>
    <w:rsid w:val="00EA3F31"/>
    <w:rsid w:val="00EB5BA8"/>
    <w:rsid w:val="00EC4E18"/>
    <w:rsid w:val="00ED11C8"/>
    <w:rsid w:val="00EE7C45"/>
    <w:rsid w:val="00F03117"/>
    <w:rsid w:val="00F03A49"/>
    <w:rsid w:val="00F06A27"/>
    <w:rsid w:val="00F06E1C"/>
    <w:rsid w:val="00F11B1E"/>
    <w:rsid w:val="00F13C02"/>
    <w:rsid w:val="00F16FB1"/>
    <w:rsid w:val="00F20A99"/>
    <w:rsid w:val="00F235C3"/>
    <w:rsid w:val="00F32032"/>
    <w:rsid w:val="00F32BA1"/>
    <w:rsid w:val="00F46370"/>
    <w:rsid w:val="00F560CF"/>
    <w:rsid w:val="00F711E4"/>
    <w:rsid w:val="00FA4E31"/>
    <w:rsid w:val="00FB60F2"/>
    <w:rsid w:val="00FB7DE0"/>
    <w:rsid w:val="00FE4190"/>
    <w:rsid w:val="00FF015A"/>
    <w:rsid w:val="00FF44D8"/>
    <w:rsid w:val="00FF5D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98FDE8"/>
  <w14:defaultImageDpi w14:val="300"/>
  <w15:docId w15:val="{76D35A0C-1241-458C-84F3-BB4C500D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semiHidden/>
    <w:unhideWhenUsed/>
    <w:qFormat/>
    <w:rsid w:val="00866C77"/>
    <w:pPr>
      <w:keepNext/>
      <w:spacing w:before="240" w:after="60"/>
      <w:outlineLvl w:val="1"/>
    </w:pPr>
    <w:rPr>
      <w:rFonts w:ascii="Calibri" w:eastAsia="MS Gothic" w:hAnsi="Calibr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qFormat/>
    <w:pPr>
      <w:spacing w:before="120" w:after="120"/>
    </w:pPr>
    <w:rPr>
      <w:b/>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uiPriority w:val="99"/>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basedOn w:val="a"/>
    <w:link w:val="ac"/>
    <w:rsid w:val="00832D07"/>
    <w:pPr>
      <w:tabs>
        <w:tab w:val="center" w:pos="4677"/>
        <w:tab w:val="right" w:pos="9355"/>
      </w:tabs>
    </w:pPr>
  </w:style>
  <w:style w:type="paragraph" w:styleId="ad">
    <w:name w:val="table of figures"/>
    <w:basedOn w:val="a"/>
    <w:next w:val="a"/>
    <w:uiPriority w:val="99"/>
    <w:rsid w:val="00BD5F94"/>
    <w:pPr>
      <w:spacing w:line="360" w:lineRule="auto"/>
      <w:jc w:val="both"/>
    </w:pPr>
    <w:rPr>
      <w:rFonts w:ascii="Arial" w:hAnsi="Arial"/>
    </w:rPr>
  </w:style>
  <w:style w:type="paragraph" w:styleId="ae">
    <w:name w:val="footer"/>
    <w:basedOn w:val="a"/>
    <w:rsid w:val="00975D0E"/>
    <w:pPr>
      <w:tabs>
        <w:tab w:val="center" w:pos="4677"/>
        <w:tab w:val="right" w:pos="9355"/>
      </w:tabs>
    </w:pPr>
  </w:style>
  <w:style w:type="paragraph" w:styleId="af">
    <w:name w:val="Body Text"/>
    <w:basedOn w:val="a"/>
    <w:rsid w:val="00085022"/>
    <w:pPr>
      <w:spacing w:line="360" w:lineRule="auto"/>
      <w:jc w:val="both"/>
    </w:pPr>
    <w:rPr>
      <w:rFonts w:ascii="Arial" w:hAnsi="Arial" w:cs="Arial"/>
      <w:bCs/>
    </w:rPr>
  </w:style>
  <w:style w:type="paragraph" w:styleId="af0">
    <w:name w:val="footnote text"/>
    <w:aliases w:val="Текст сноски Знак, Текст сноски Знак, Текст сноски, Текст сноски Знак2,Текст сноски Знак1 Знак Знак,Текст сноски Знак Знак Знак Знак,Текст сноски Знак1 Знак Знак Знак Знак,Текст сноски Знак Знак Зн,Текст сноски Знак Знак Знак Знак Знак Знак"/>
    <w:basedOn w:val="a"/>
    <w:link w:val="11"/>
    <w:rsid w:val="00BA2899"/>
    <w:pPr>
      <w:spacing w:line="360" w:lineRule="auto"/>
      <w:jc w:val="both"/>
    </w:pPr>
    <w:rPr>
      <w:rFonts w:ascii="Arial" w:hAnsi="Arial"/>
      <w:sz w:val="20"/>
      <w:szCs w:val="20"/>
    </w:rPr>
  </w:style>
  <w:style w:type="character" w:styleId="af1">
    <w:name w:val="footnote reference"/>
    <w:rsid w:val="00BA2899"/>
    <w:rPr>
      <w:vertAlign w:val="superscript"/>
    </w:rPr>
  </w:style>
  <w:style w:type="character" w:styleId="af2">
    <w:name w:val="page number"/>
    <w:basedOn w:val="a0"/>
    <w:rsid w:val="00D000EA"/>
  </w:style>
  <w:style w:type="paragraph" w:styleId="22">
    <w:name w:val="Body Text 2"/>
    <w:basedOn w:val="a"/>
    <w:rsid w:val="003E3A68"/>
    <w:pPr>
      <w:spacing w:after="120" w:line="480" w:lineRule="auto"/>
    </w:p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Текст сноски Знак2 Знак,Текст сноски Знак1 Знак Знак Знак,Текст сноски Знак Знак Знак Знак Знак,Текст сноски Знак1 Знак Знак Знак Знак Знак"/>
    <w:link w:val="af0"/>
    <w:rsid w:val="00366063"/>
    <w:rPr>
      <w:rFonts w:ascii="Arial" w:hAnsi="Arial"/>
      <w:lang w:val="ru-RU" w:eastAsia="ru-RU" w:bidi="ar-SA"/>
    </w:rPr>
  </w:style>
  <w:style w:type="paragraph" w:customStyle="1" w:styleId="af3">
    <w:name w:val="Основной шрифт абзаца Знак"/>
    <w:aliases w:val=" Знак3 Знак"/>
    <w:basedOn w:val="a"/>
    <w:rsid w:val="00CF3D73"/>
    <w:pPr>
      <w:tabs>
        <w:tab w:val="num" w:pos="360"/>
      </w:tabs>
      <w:spacing w:after="160" w:line="240" w:lineRule="exact"/>
    </w:pPr>
    <w:rPr>
      <w:noProof/>
      <w:lang w:val="en-US"/>
    </w:rPr>
  </w:style>
  <w:style w:type="character" w:customStyle="1" w:styleId="ac">
    <w:name w:val="Верхний колонтитул Знак"/>
    <w:link w:val="ab"/>
    <w:rsid w:val="00E74BC1"/>
    <w:rPr>
      <w:sz w:val="24"/>
      <w:szCs w:val="24"/>
    </w:rPr>
  </w:style>
  <w:style w:type="character" w:customStyle="1" w:styleId="a5">
    <w:name w:val="Название объекта Знак"/>
    <w:aliases w:val="Название Гр. Знак"/>
    <w:link w:val="a4"/>
    <w:rsid w:val="00EE7C45"/>
    <w:rPr>
      <w:b/>
      <w:sz w:val="24"/>
      <w:szCs w:val="24"/>
    </w:rPr>
  </w:style>
  <w:style w:type="paragraph" w:customStyle="1" w:styleId="13">
    <w:name w:val="Знак1 Знак Знак Знак"/>
    <w:basedOn w:val="a"/>
    <w:rsid w:val="00A24608"/>
    <w:pPr>
      <w:tabs>
        <w:tab w:val="num" w:pos="360"/>
      </w:tabs>
      <w:spacing w:after="160" w:line="240" w:lineRule="exact"/>
    </w:pPr>
    <w:rPr>
      <w:noProof/>
      <w:lang w:val="en-US"/>
    </w:rPr>
  </w:style>
  <w:style w:type="paragraph" w:customStyle="1" w:styleId="14">
    <w:name w:val="Знак1 Знак Знак Знак"/>
    <w:basedOn w:val="a"/>
    <w:rsid w:val="004767DA"/>
    <w:pPr>
      <w:tabs>
        <w:tab w:val="num" w:pos="360"/>
      </w:tabs>
      <w:spacing w:after="160" w:line="240" w:lineRule="exact"/>
    </w:pPr>
    <w:rPr>
      <w:noProof/>
      <w:lang w:val="en-US"/>
    </w:rPr>
  </w:style>
  <w:style w:type="paragraph" w:styleId="af4">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 Знак,Обычный (веб) Знак"/>
    <w:basedOn w:val="a"/>
    <w:link w:val="15"/>
    <w:uiPriority w:val="99"/>
    <w:rsid w:val="00AC64E4"/>
    <w:pPr>
      <w:spacing w:before="100" w:beforeAutospacing="1" w:after="100" w:afterAutospacing="1"/>
    </w:pPr>
  </w:style>
  <w:style w:type="character" w:customStyle="1" w:styleId="15">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4"/>
    <w:uiPriority w:val="99"/>
    <w:rsid w:val="00AC64E4"/>
    <w:rPr>
      <w:sz w:val="24"/>
      <w:szCs w:val="24"/>
    </w:rPr>
  </w:style>
  <w:style w:type="character" w:customStyle="1" w:styleId="23">
    <w:name w:val="Текст сноски Знак2"/>
    <w:aliases w:val="Текст сноски Знак Знак1, Текст сноски Знак Знак2,Текст сноски Знак1 Знак1, Текст сноски Знак Знак Знак1,Текст сноски Знак1 Знак Знак Знак1,Текст сноски Знак Знак Знак Знак Знак1, Текст сноски Знак2 Знак1, Текст сноски Знак Знак Знак3"/>
    <w:rsid w:val="00B026EF"/>
    <w:rPr>
      <w:rFonts w:ascii="Arial" w:hAnsi="Arial"/>
      <w:sz w:val="16"/>
      <w:lang w:val="ru-RU" w:eastAsia="ru-RU" w:bidi="ar-SA"/>
    </w:rPr>
  </w:style>
  <w:style w:type="paragraph" w:customStyle="1" w:styleId="11CharChar2CharCharCharCharCharChar">
    <w:name w:val="Знак Знак1 Знак Знак Знак1 Знак Знак Знак Знак Char Знак Char Знак Знак Знак2 Знак Char Char Знак Знак Char Char Знак Знак Char Char Знак"/>
    <w:basedOn w:val="a"/>
    <w:rsid w:val="00B026EF"/>
    <w:pPr>
      <w:tabs>
        <w:tab w:val="num" w:pos="360"/>
      </w:tabs>
      <w:spacing w:after="160" w:line="240" w:lineRule="exact"/>
    </w:pPr>
    <w:rPr>
      <w:noProof/>
      <w:lang w:val="en-US"/>
    </w:rPr>
  </w:style>
  <w:style w:type="paragraph" w:styleId="af5">
    <w:name w:val="Subtitle"/>
    <w:aliases w:val="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16"/>
    <w:qFormat/>
    <w:rsid w:val="005043E8"/>
    <w:pPr>
      <w:spacing w:before="120" w:line="360" w:lineRule="auto"/>
      <w:ind w:left="-567"/>
      <w:jc w:val="both"/>
    </w:pPr>
    <w:rPr>
      <w:rFonts w:ascii="Arial" w:hAnsi="Arial"/>
      <w:b/>
      <w:i/>
      <w:color w:val="000080"/>
      <w:sz w:val="20"/>
      <w:szCs w:val="20"/>
    </w:rPr>
  </w:style>
  <w:style w:type="character" w:customStyle="1" w:styleId="af6">
    <w:name w:val="Подзаголовок Знак"/>
    <w:rsid w:val="005043E8"/>
    <w:rPr>
      <w:rFonts w:ascii="Calibri" w:eastAsia="MS Gothic" w:hAnsi="Calibri" w:cs="Times New Roman"/>
      <w:sz w:val="24"/>
      <w:szCs w:val="24"/>
    </w:rPr>
  </w:style>
  <w:style w:type="character" w:customStyle="1" w:styleId="16">
    <w:name w:val="Подзаголовок Знак1"/>
    <w:aliases w:val="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link w:val="af5"/>
    <w:rsid w:val="005043E8"/>
    <w:rPr>
      <w:rFonts w:ascii="Arial" w:hAnsi="Arial"/>
      <w:b/>
      <w:i/>
      <w:color w:val="000080"/>
    </w:rPr>
  </w:style>
  <w:style w:type="paragraph" w:styleId="af7">
    <w:name w:val="List Paragraph"/>
    <w:basedOn w:val="a"/>
    <w:uiPriority w:val="34"/>
    <w:qFormat/>
    <w:rsid w:val="00F03117"/>
    <w:pPr>
      <w:spacing w:line="360" w:lineRule="auto"/>
      <w:ind w:left="720"/>
      <w:contextualSpacing/>
      <w:jc w:val="both"/>
    </w:pPr>
    <w:rPr>
      <w:rFonts w:ascii="Arial" w:eastAsia="MS Mincho" w:hAnsi="Arial"/>
      <w:sz w:val="20"/>
    </w:rPr>
  </w:style>
  <w:style w:type="character" w:styleId="af8">
    <w:name w:val="Intense Emphasis"/>
    <w:uiPriority w:val="21"/>
    <w:qFormat/>
    <w:rsid w:val="00F03117"/>
    <w:rPr>
      <w:b/>
      <w:bCs/>
      <w:i/>
      <w:iCs/>
      <w:color w:val="4F81BD"/>
    </w:rPr>
  </w:style>
  <w:style w:type="character" w:customStyle="1" w:styleId="apple-converted-space">
    <w:name w:val="apple-converted-space"/>
    <w:rsid w:val="00D87296"/>
  </w:style>
  <w:style w:type="paragraph" w:customStyle="1" w:styleId="af9">
    <w:name w:val="_Основной текст"/>
    <w:basedOn w:val="af"/>
    <w:uiPriority w:val="99"/>
    <w:rsid w:val="00ED11C8"/>
    <w:pPr>
      <w:spacing w:before="20" w:after="20" w:line="240" w:lineRule="auto"/>
      <w:jc w:val="left"/>
    </w:pPr>
    <w:rPr>
      <w:rFonts w:ascii="Times New Roman" w:hAnsi="Times New Roman" w:cs="Times New Roman"/>
      <w:bCs w:val="0"/>
      <w:szCs w:val="20"/>
      <w:lang w:eastAsia="en-US"/>
    </w:rPr>
  </w:style>
  <w:style w:type="character" w:customStyle="1" w:styleId="20">
    <w:name w:val="Заголовок 2 Знак"/>
    <w:link w:val="2"/>
    <w:semiHidden/>
    <w:rsid w:val="00866C77"/>
    <w:rPr>
      <w:rFonts w:ascii="Calibri" w:eastAsia="MS Gothic" w:hAnsi="Calibri" w:cs="Times New Roman"/>
      <w:b/>
      <w:bCs/>
      <w:i/>
      <w:iCs/>
      <w:sz w:val="28"/>
      <w:szCs w:val="28"/>
    </w:rPr>
  </w:style>
  <w:style w:type="paragraph" w:customStyle="1" w:styleId="afa">
    <w:name w:val="очистить формат"/>
    <w:basedOn w:val="a"/>
    <w:link w:val="afb"/>
    <w:uiPriority w:val="99"/>
    <w:rsid w:val="00866C77"/>
    <w:pPr>
      <w:spacing w:line="360" w:lineRule="auto"/>
      <w:jc w:val="both"/>
    </w:pPr>
    <w:rPr>
      <w:rFonts w:ascii="Arial" w:hAnsi="Arial"/>
      <w:sz w:val="20"/>
    </w:rPr>
  </w:style>
  <w:style w:type="character" w:customStyle="1" w:styleId="afb">
    <w:name w:val="очистить формат Знак"/>
    <w:link w:val="afa"/>
    <w:uiPriority w:val="99"/>
    <w:rsid w:val="00866C77"/>
    <w:rPr>
      <w:rFonts w:ascii="Arial" w:hAnsi="Arial"/>
      <w:szCs w:val="24"/>
    </w:rPr>
  </w:style>
  <w:style w:type="character" w:customStyle="1" w:styleId="30">
    <w:name w:val="Текст сноски Знак Знак Знак3"/>
    <w:aliases w:val="Текст сноски Знак Знак1 Знак,Текст сноски Знак2 Знак Знак,Текст сноски Знак Знак Знак1 Знак,Текст сноски Знак3 Знак,Текст сноски Знак Знак Знак2 Знак"/>
    <w:uiPriority w:val="99"/>
    <w:locked/>
    <w:rsid w:val="00A004F2"/>
    <w:rPr>
      <w:rFonts w:ascii="Arial" w:hAnsi="Arial"/>
      <w:sz w:val="16"/>
      <w:lang w:val="ru-RU" w:eastAsia="ru-RU"/>
    </w:rPr>
  </w:style>
  <w:style w:type="paragraph" w:customStyle="1" w:styleId="rvps4">
    <w:name w:val="rvps4"/>
    <w:basedOn w:val="a"/>
    <w:rsid w:val="00DC30D1"/>
    <w:pPr>
      <w:spacing w:before="100" w:beforeAutospacing="1" w:after="100" w:afterAutospacing="1"/>
    </w:pPr>
  </w:style>
  <w:style w:type="paragraph" w:customStyle="1" w:styleId="Standard">
    <w:name w:val="Standard"/>
    <w:link w:val="Standard0"/>
    <w:rsid w:val="00D15C67"/>
    <w:pPr>
      <w:suppressAutoHyphens/>
      <w:autoSpaceDN w:val="0"/>
      <w:spacing w:line="360" w:lineRule="auto"/>
      <w:jc w:val="both"/>
      <w:textAlignment w:val="baseline"/>
    </w:pPr>
    <w:rPr>
      <w:rFonts w:ascii="Arial" w:hAnsi="Arial" w:cs="Arial"/>
      <w:kern w:val="3"/>
      <w:szCs w:val="24"/>
      <w:lang w:eastAsia="zh-CN"/>
    </w:rPr>
  </w:style>
  <w:style w:type="character" w:customStyle="1" w:styleId="Standard0">
    <w:name w:val="Standard Знак"/>
    <w:link w:val="Standard"/>
    <w:rsid w:val="00D15C67"/>
    <w:rPr>
      <w:rFonts w:ascii="Arial" w:hAnsi="Arial" w:cs="Arial"/>
      <w:kern w:val="3"/>
      <w:szCs w:val="24"/>
      <w:lang w:eastAsia="zh-CN"/>
    </w:rPr>
  </w:style>
  <w:style w:type="character" w:customStyle="1" w:styleId="FootnoteSymbol">
    <w:name w:val="Footnote Symbol"/>
    <w:rsid w:val="00D15C67"/>
    <w:rPr>
      <w:rFonts w:cs="Times New Roman"/>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11981">
      <w:bodyDiv w:val="1"/>
      <w:marLeft w:val="0"/>
      <w:marRight w:val="0"/>
      <w:marTop w:val="0"/>
      <w:marBottom w:val="0"/>
      <w:divBdr>
        <w:top w:val="none" w:sz="0" w:space="0" w:color="auto"/>
        <w:left w:val="none" w:sz="0" w:space="0" w:color="auto"/>
        <w:bottom w:val="none" w:sz="0" w:space="0" w:color="auto"/>
        <w:right w:val="none" w:sz="0" w:space="0" w:color="auto"/>
      </w:divBdr>
    </w:div>
    <w:div w:id="66271103">
      <w:bodyDiv w:val="1"/>
      <w:marLeft w:val="0"/>
      <w:marRight w:val="0"/>
      <w:marTop w:val="0"/>
      <w:marBottom w:val="0"/>
      <w:divBdr>
        <w:top w:val="none" w:sz="0" w:space="0" w:color="auto"/>
        <w:left w:val="none" w:sz="0" w:space="0" w:color="auto"/>
        <w:bottom w:val="none" w:sz="0" w:space="0" w:color="auto"/>
        <w:right w:val="none" w:sz="0" w:space="0" w:color="auto"/>
      </w:divBdr>
    </w:div>
    <w:div w:id="72167544">
      <w:bodyDiv w:val="1"/>
      <w:marLeft w:val="0"/>
      <w:marRight w:val="0"/>
      <w:marTop w:val="0"/>
      <w:marBottom w:val="0"/>
      <w:divBdr>
        <w:top w:val="none" w:sz="0" w:space="0" w:color="auto"/>
        <w:left w:val="none" w:sz="0" w:space="0" w:color="auto"/>
        <w:bottom w:val="none" w:sz="0" w:space="0" w:color="auto"/>
        <w:right w:val="none" w:sz="0" w:space="0" w:color="auto"/>
      </w:divBdr>
    </w:div>
    <w:div w:id="107163068">
      <w:bodyDiv w:val="1"/>
      <w:marLeft w:val="0"/>
      <w:marRight w:val="0"/>
      <w:marTop w:val="0"/>
      <w:marBottom w:val="0"/>
      <w:divBdr>
        <w:top w:val="none" w:sz="0" w:space="0" w:color="auto"/>
        <w:left w:val="none" w:sz="0" w:space="0" w:color="auto"/>
        <w:bottom w:val="none" w:sz="0" w:space="0" w:color="auto"/>
        <w:right w:val="none" w:sz="0" w:space="0" w:color="auto"/>
      </w:divBdr>
    </w:div>
    <w:div w:id="134640007">
      <w:bodyDiv w:val="1"/>
      <w:marLeft w:val="0"/>
      <w:marRight w:val="0"/>
      <w:marTop w:val="0"/>
      <w:marBottom w:val="0"/>
      <w:divBdr>
        <w:top w:val="none" w:sz="0" w:space="0" w:color="auto"/>
        <w:left w:val="none" w:sz="0" w:space="0" w:color="auto"/>
        <w:bottom w:val="none" w:sz="0" w:space="0" w:color="auto"/>
        <w:right w:val="none" w:sz="0" w:space="0" w:color="auto"/>
      </w:divBdr>
    </w:div>
    <w:div w:id="206989002">
      <w:bodyDiv w:val="1"/>
      <w:marLeft w:val="0"/>
      <w:marRight w:val="0"/>
      <w:marTop w:val="0"/>
      <w:marBottom w:val="0"/>
      <w:divBdr>
        <w:top w:val="none" w:sz="0" w:space="0" w:color="auto"/>
        <w:left w:val="none" w:sz="0" w:space="0" w:color="auto"/>
        <w:bottom w:val="none" w:sz="0" w:space="0" w:color="auto"/>
        <w:right w:val="none" w:sz="0" w:space="0" w:color="auto"/>
      </w:divBdr>
    </w:div>
    <w:div w:id="306785681">
      <w:bodyDiv w:val="1"/>
      <w:marLeft w:val="0"/>
      <w:marRight w:val="0"/>
      <w:marTop w:val="0"/>
      <w:marBottom w:val="0"/>
      <w:divBdr>
        <w:top w:val="none" w:sz="0" w:space="0" w:color="auto"/>
        <w:left w:val="none" w:sz="0" w:space="0" w:color="auto"/>
        <w:bottom w:val="none" w:sz="0" w:space="0" w:color="auto"/>
        <w:right w:val="none" w:sz="0" w:space="0" w:color="auto"/>
      </w:divBdr>
    </w:div>
    <w:div w:id="335500408">
      <w:bodyDiv w:val="1"/>
      <w:marLeft w:val="0"/>
      <w:marRight w:val="0"/>
      <w:marTop w:val="0"/>
      <w:marBottom w:val="0"/>
      <w:divBdr>
        <w:top w:val="none" w:sz="0" w:space="0" w:color="auto"/>
        <w:left w:val="none" w:sz="0" w:space="0" w:color="auto"/>
        <w:bottom w:val="none" w:sz="0" w:space="0" w:color="auto"/>
        <w:right w:val="none" w:sz="0" w:space="0" w:color="auto"/>
      </w:divBdr>
    </w:div>
    <w:div w:id="424887313">
      <w:bodyDiv w:val="1"/>
      <w:marLeft w:val="0"/>
      <w:marRight w:val="0"/>
      <w:marTop w:val="0"/>
      <w:marBottom w:val="0"/>
      <w:divBdr>
        <w:top w:val="none" w:sz="0" w:space="0" w:color="auto"/>
        <w:left w:val="none" w:sz="0" w:space="0" w:color="auto"/>
        <w:bottom w:val="none" w:sz="0" w:space="0" w:color="auto"/>
        <w:right w:val="none" w:sz="0" w:space="0" w:color="auto"/>
      </w:divBdr>
    </w:div>
    <w:div w:id="446389162">
      <w:bodyDiv w:val="1"/>
      <w:marLeft w:val="0"/>
      <w:marRight w:val="0"/>
      <w:marTop w:val="0"/>
      <w:marBottom w:val="0"/>
      <w:divBdr>
        <w:top w:val="none" w:sz="0" w:space="0" w:color="auto"/>
        <w:left w:val="none" w:sz="0" w:space="0" w:color="auto"/>
        <w:bottom w:val="none" w:sz="0" w:space="0" w:color="auto"/>
        <w:right w:val="none" w:sz="0" w:space="0" w:color="auto"/>
      </w:divBdr>
    </w:div>
    <w:div w:id="488324520">
      <w:bodyDiv w:val="1"/>
      <w:marLeft w:val="0"/>
      <w:marRight w:val="0"/>
      <w:marTop w:val="0"/>
      <w:marBottom w:val="0"/>
      <w:divBdr>
        <w:top w:val="none" w:sz="0" w:space="0" w:color="auto"/>
        <w:left w:val="none" w:sz="0" w:space="0" w:color="auto"/>
        <w:bottom w:val="none" w:sz="0" w:space="0" w:color="auto"/>
        <w:right w:val="none" w:sz="0" w:space="0" w:color="auto"/>
      </w:divBdr>
    </w:div>
    <w:div w:id="661852642">
      <w:bodyDiv w:val="1"/>
      <w:marLeft w:val="0"/>
      <w:marRight w:val="0"/>
      <w:marTop w:val="0"/>
      <w:marBottom w:val="0"/>
      <w:divBdr>
        <w:top w:val="none" w:sz="0" w:space="0" w:color="auto"/>
        <w:left w:val="none" w:sz="0" w:space="0" w:color="auto"/>
        <w:bottom w:val="none" w:sz="0" w:space="0" w:color="auto"/>
        <w:right w:val="none" w:sz="0" w:space="0" w:color="auto"/>
      </w:divBdr>
    </w:div>
    <w:div w:id="717238936">
      <w:bodyDiv w:val="1"/>
      <w:marLeft w:val="0"/>
      <w:marRight w:val="0"/>
      <w:marTop w:val="0"/>
      <w:marBottom w:val="0"/>
      <w:divBdr>
        <w:top w:val="none" w:sz="0" w:space="0" w:color="auto"/>
        <w:left w:val="none" w:sz="0" w:space="0" w:color="auto"/>
        <w:bottom w:val="none" w:sz="0" w:space="0" w:color="auto"/>
        <w:right w:val="none" w:sz="0" w:space="0" w:color="auto"/>
      </w:divBdr>
    </w:div>
    <w:div w:id="825710703">
      <w:bodyDiv w:val="1"/>
      <w:marLeft w:val="0"/>
      <w:marRight w:val="0"/>
      <w:marTop w:val="0"/>
      <w:marBottom w:val="0"/>
      <w:divBdr>
        <w:top w:val="none" w:sz="0" w:space="0" w:color="auto"/>
        <w:left w:val="none" w:sz="0" w:space="0" w:color="auto"/>
        <w:bottom w:val="none" w:sz="0" w:space="0" w:color="auto"/>
        <w:right w:val="none" w:sz="0" w:space="0" w:color="auto"/>
      </w:divBdr>
    </w:div>
    <w:div w:id="845363340">
      <w:bodyDiv w:val="1"/>
      <w:marLeft w:val="0"/>
      <w:marRight w:val="0"/>
      <w:marTop w:val="0"/>
      <w:marBottom w:val="0"/>
      <w:divBdr>
        <w:top w:val="none" w:sz="0" w:space="0" w:color="auto"/>
        <w:left w:val="none" w:sz="0" w:space="0" w:color="auto"/>
        <w:bottom w:val="none" w:sz="0" w:space="0" w:color="auto"/>
        <w:right w:val="none" w:sz="0" w:space="0" w:color="auto"/>
      </w:divBdr>
    </w:div>
    <w:div w:id="902914367">
      <w:bodyDiv w:val="1"/>
      <w:marLeft w:val="0"/>
      <w:marRight w:val="0"/>
      <w:marTop w:val="0"/>
      <w:marBottom w:val="0"/>
      <w:divBdr>
        <w:top w:val="none" w:sz="0" w:space="0" w:color="auto"/>
        <w:left w:val="none" w:sz="0" w:space="0" w:color="auto"/>
        <w:bottom w:val="none" w:sz="0" w:space="0" w:color="auto"/>
        <w:right w:val="none" w:sz="0" w:space="0" w:color="auto"/>
      </w:divBdr>
    </w:div>
    <w:div w:id="951090163">
      <w:bodyDiv w:val="1"/>
      <w:marLeft w:val="0"/>
      <w:marRight w:val="0"/>
      <w:marTop w:val="0"/>
      <w:marBottom w:val="0"/>
      <w:divBdr>
        <w:top w:val="none" w:sz="0" w:space="0" w:color="auto"/>
        <w:left w:val="none" w:sz="0" w:space="0" w:color="auto"/>
        <w:bottom w:val="none" w:sz="0" w:space="0" w:color="auto"/>
        <w:right w:val="none" w:sz="0" w:space="0" w:color="auto"/>
      </w:divBdr>
    </w:div>
    <w:div w:id="954795675">
      <w:bodyDiv w:val="1"/>
      <w:marLeft w:val="0"/>
      <w:marRight w:val="0"/>
      <w:marTop w:val="0"/>
      <w:marBottom w:val="0"/>
      <w:divBdr>
        <w:top w:val="none" w:sz="0" w:space="0" w:color="auto"/>
        <w:left w:val="none" w:sz="0" w:space="0" w:color="auto"/>
        <w:bottom w:val="none" w:sz="0" w:space="0" w:color="auto"/>
        <w:right w:val="none" w:sz="0" w:space="0" w:color="auto"/>
      </w:divBdr>
    </w:div>
    <w:div w:id="962228972">
      <w:bodyDiv w:val="1"/>
      <w:marLeft w:val="0"/>
      <w:marRight w:val="0"/>
      <w:marTop w:val="0"/>
      <w:marBottom w:val="0"/>
      <w:divBdr>
        <w:top w:val="none" w:sz="0" w:space="0" w:color="auto"/>
        <w:left w:val="none" w:sz="0" w:space="0" w:color="auto"/>
        <w:bottom w:val="none" w:sz="0" w:space="0" w:color="auto"/>
        <w:right w:val="none" w:sz="0" w:space="0" w:color="auto"/>
      </w:divBdr>
    </w:div>
    <w:div w:id="1019311689">
      <w:bodyDiv w:val="1"/>
      <w:marLeft w:val="0"/>
      <w:marRight w:val="0"/>
      <w:marTop w:val="0"/>
      <w:marBottom w:val="0"/>
      <w:divBdr>
        <w:top w:val="none" w:sz="0" w:space="0" w:color="auto"/>
        <w:left w:val="none" w:sz="0" w:space="0" w:color="auto"/>
        <w:bottom w:val="none" w:sz="0" w:space="0" w:color="auto"/>
        <w:right w:val="none" w:sz="0" w:space="0" w:color="auto"/>
      </w:divBdr>
    </w:div>
    <w:div w:id="1035082896">
      <w:bodyDiv w:val="1"/>
      <w:marLeft w:val="0"/>
      <w:marRight w:val="0"/>
      <w:marTop w:val="0"/>
      <w:marBottom w:val="0"/>
      <w:divBdr>
        <w:top w:val="none" w:sz="0" w:space="0" w:color="auto"/>
        <w:left w:val="none" w:sz="0" w:space="0" w:color="auto"/>
        <w:bottom w:val="none" w:sz="0" w:space="0" w:color="auto"/>
        <w:right w:val="none" w:sz="0" w:space="0" w:color="auto"/>
      </w:divBdr>
    </w:div>
    <w:div w:id="1037779436">
      <w:bodyDiv w:val="1"/>
      <w:marLeft w:val="0"/>
      <w:marRight w:val="0"/>
      <w:marTop w:val="0"/>
      <w:marBottom w:val="0"/>
      <w:divBdr>
        <w:top w:val="none" w:sz="0" w:space="0" w:color="auto"/>
        <w:left w:val="none" w:sz="0" w:space="0" w:color="auto"/>
        <w:bottom w:val="none" w:sz="0" w:space="0" w:color="auto"/>
        <w:right w:val="none" w:sz="0" w:space="0" w:color="auto"/>
      </w:divBdr>
    </w:div>
    <w:div w:id="1048069330">
      <w:bodyDiv w:val="1"/>
      <w:marLeft w:val="0"/>
      <w:marRight w:val="0"/>
      <w:marTop w:val="0"/>
      <w:marBottom w:val="0"/>
      <w:divBdr>
        <w:top w:val="none" w:sz="0" w:space="0" w:color="auto"/>
        <w:left w:val="none" w:sz="0" w:space="0" w:color="auto"/>
        <w:bottom w:val="none" w:sz="0" w:space="0" w:color="auto"/>
        <w:right w:val="none" w:sz="0" w:space="0" w:color="auto"/>
      </w:divBdr>
    </w:div>
    <w:div w:id="1080638236">
      <w:bodyDiv w:val="1"/>
      <w:marLeft w:val="0"/>
      <w:marRight w:val="0"/>
      <w:marTop w:val="0"/>
      <w:marBottom w:val="0"/>
      <w:divBdr>
        <w:top w:val="none" w:sz="0" w:space="0" w:color="auto"/>
        <w:left w:val="none" w:sz="0" w:space="0" w:color="auto"/>
        <w:bottom w:val="none" w:sz="0" w:space="0" w:color="auto"/>
        <w:right w:val="none" w:sz="0" w:space="0" w:color="auto"/>
      </w:divBdr>
    </w:div>
    <w:div w:id="1086533198">
      <w:bodyDiv w:val="1"/>
      <w:marLeft w:val="0"/>
      <w:marRight w:val="0"/>
      <w:marTop w:val="0"/>
      <w:marBottom w:val="0"/>
      <w:divBdr>
        <w:top w:val="none" w:sz="0" w:space="0" w:color="auto"/>
        <w:left w:val="none" w:sz="0" w:space="0" w:color="auto"/>
        <w:bottom w:val="none" w:sz="0" w:space="0" w:color="auto"/>
        <w:right w:val="none" w:sz="0" w:space="0" w:color="auto"/>
      </w:divBdr>
    </w:div>
    <w:div w:id="1093666833">
      <w:bodyDiv w:val="1"/>
      <w:marLeft w:val="0"/>
      <w:marRight w:val="0"/>
      <w:marTop w:val="0"/>
      <w:marBottom w:val="0"/>
      <w:divBdr>
        <w:top w:val="none" w:sz="0" w:space="0" w:color="auto"/>
        <w:left w:val="none" w:sz="0" w:space="0" w:color="auto"/>
        <w:bottom w:val="none" w:sz="0" w:space="0" w:color="auto"/>
        <w:right w:val="none" w:sz="0" w:space="0" w:color="auto"/>
      </w:divBdr>
    </w:div>
    <w:div w:id="116458990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60720164">
      <w:bodyDiv w:val="1"/>
      <w:marLeft w:val="0"/>
      <w:marRight w:val="0"/>
      <w:marTop w:val="0"/>
      <w:marBottom w:val="0"/>
      <w:divBdr>
        <w:top w:val="none" w:sz="0" w:space="0" w:color="auto"/>
        <w:left w:val="none" w:sz="0" w:space="0" w:color="auto"/>
        <w:bottom w:val="none" w:sz="0" w:space="0" w:color="auto"/>
        <w:right w:val="none" w:sz="0" w:space="0" w:color="auto"/>
      </w:divBdr>
    </w:div>
    <w:div w:id="1283850954">
      <w:bodyDiv w:val="1"/>
      <w:marLeft w:val="0"/>
      <w:marRight w:val="0"/>
      <w:marTop w:val="0"/>
      <w:marBottom w:val="0"/>
      <w:divBdr>
        <w:top w:val="none" w:sz="0" w:space="0" w:color="auto"/>
        <w:left w:val="none" w:sz="0" w:space="0" w:color="auto"/>
        <w:bottom w:val="none" w:sz="0" w:space="0" w:color="auto"/>
        <w:right w:val="none" w:sz="0" w:space="0" w:color="auto"/>
      </w:divBdr>
    </w:div>
    <w:div w:id="1312757239">
      <w:bodyDiv w:val="1"/>
      <w:marLeft w:val="0"/>
      <w:marRight w:val="0"/>
      <w:marTop w:val="0"/>
      <w:marBottom w:val="0"/>
      <w:divBdr>
        <w:top w:val="none" w:sz="0" w:space="0" w:color="auto"/>
        <w:left w:val="none" w:sz="0" w:space="0" w:color="auto"/>
        <w:bottom w:val="none" w:sz="0" w:space="0" w:color="auto"/>
        <w:right w:val="none" w:sz="0" w:space="0" w:color="auto"/>
      </w:divBdr>
    </w:div>
    <w:div w:id="1324772510">
      <w:bodyDiv w:val="1"/>
      <w:marLeft w:val="0"/>
      <w:marRight w:val="0"/>
      <w:marTop w:val="0"/>
      <w:marBottom w:val="0"/>
      <w:divBdr>
        <w:top w:val="none" w:sz="0" w:space="0" w:color="auto"/>
        <w:left w:val="none" w:sz="0" w:space="0" w:color="auto"/>
        <w:bottom w:val="none" w:sz="0" w:space="0" w:color="auto"/>
        <w:right w:val="none" w:sz="0" w:space="0" w:color="auto"/>
      </w:divBdr>
    </w:div>
    <w:div w:id="1356032304">
      <w:bodyDiv w:val="1"/>
      <w:marLeft w:val="0"/>
      <w:marRight w:val="0"/>
      <w:marTop w:val="0"/>
      <w:marBottom w:val="0"/>
      <w:divBdr>
        <w:top w:val="none" w:sz="0" w:space="0" w:color="auto"/>
        <w:left w:val="none" w:sz="0" w:space="0" w:color="auto"/>
        <w:bottom w:val="none" w:sz="0" w:space="0" w:color="auto"/>
        <w:right w:val="none" w:sz="0" w:space="0" w:color="auto"/>
      </w:divBdr>
    </w:div>
    <w:div w:id="1438791232">
      <w:bodyDiv w:val="1"/>
      <w:marLeft w:val="0"/>
      <w:marRight w:val="0"/>
      <w:marTop w:val="0"/>
      <w:marBottom w:val="0"/>
      <w:divBdr>
        <w:top w:val="none" w:sz="0" w:space="0" w:color="auto"/>
        <w:left w:val="none" w:sz="0" w:space="0" w:color="auto"/>
        <w:bottom w:val="none" w:sz="0" w:space="0" w:color="auto"/>
        <w:right w:val="none" w:sz="0" w:space="0" w:color="auto"/>
      </w:divBdr>
    </w:div>
    <w:div w:id="1490554286">
      <w:bodyDiv w:val="1"/>
      <w:marLeft w:val="0"/>
      <w:marRight w:val="0"/>
      <w:marTop w:val="0"/>
      <w:marBottom w:val="0"/>
      <w:divBdr>
        <w:top w:val="none" w:sz="0" w:space="0" w:color="auto"/>
        <w:left w:val="none" w:sz="0" w:space="0" w:color="auto"/>
        <w:bottom w:val="none" w:sz="0" w:space="0" w:color="auto"/>
        <w:right w:val="none" w:sz="0" w:space="0" w:color="auto"/>
      </w:divBdr>
    </w:div>
    <w:div w:id="1530099635">
      <w:bodyDiv w:val="1"/>
      <w:marLeft w:val="0"/>
      <w:marRight w:val="0"/>
      <w:marTop w:val="0"/>
      <w:marBottom w:val="0"/>
      <w:divBdr>
        <w:top w:val="none" w:sz="0" w:space="0" w:color="auto"/>
        <w:left w:val="none" w:sz="0" w:space="0" w:color="auto"/>
        <w:bottom w:val="none" w:sz="0" w:space="0" w:color="auto"/>
        <w:right w:val="none" w:sz="0" w:space="0" w:color="auto"/>
      </w:divBdr>
    </w:div>
    <w:div w:id="1547179538">
      <w:bodyDiv w:val="1"/>
      <w:marLeft w:val="0"/>
      <w:marRight w:val="0"/>
      <w:marTop w:val="0"/>
      <w:marBottom w:val="0"/>
      <w:divBdr>
        <w:top w:val="none" w:sz="0" w:space="0" w:color="auto"/>
        <w:left w:val="none" w:sz="0" w:space="0" w:color="auto"/>
        <w:bottom w:val="none" w:sz="0" w:space="0" w:color="auto"/>
        <w:right w:val="none" w:sz="0" w:space="0" w:color="auto"/>
      </w:divBdr>
    </w:div>
    <w:div w:id="1586645265">
      <w:bodyDiv w:val="1"/>
      <w:marLeft w:val="0"/>
      <w:marRight w:val="0"/>
      <w:marTop w:val="0"/>
      <w:marBottom w:val="0"/>
      <w:divBdr>
        <w:top w:val="none" w:sz="0" w:space="0" w:color="auto"/>
        <w:left w:val="none" w:sz="0" w:space="0" w:color="auto"/>
        <w:bottom w:val="none" w:sz="0" w:space="0" w:color="auto"/>
        <w:right w:val="none" w:sz="0" w:space="0" w:color="auto"/>
      </w:divBdr>
    </w:div>
    <w:div w:id="1625848151">
      <w:bodyDiv w:val="1"/>
      <w:marLeft w:val="0"/>
      <w:marRight w:val="0"/>
      <w:marTop w:val="0"/>
      <w:marBottom w:val="0"/>
      <w:divBdr>
        <w:top w:val="none" w:sz="0" w:space="0" w:color="auto"/>
        <w:left w:val="none" w:sz="0" w:space="0" w:color="auto"/>
        <w:bottom w:val="none" w:sz="0" w:space="0" w:color="auto"/>
        <w:right w:val="none" w:sz="0" w:space="0" w:color="auto"/>
      </w:divBdr>
    </w:div>
    <w:div w:id="1636637962">
      <w:bodyDiv w:val="1"/>
      <w:marLeft w:val="0"/>
      <w:marRight w:val="0"/>
      <w:marTop w:val="0"/>
      <w:marBottom w:val="0"/>
      <w:divBdr>
        <w:top w:val="none" w:sz="0" w:space="0" w:color="auto"/>
        <w:left w:val="none" w:sz="0" w:space="0" w:color="auto"/>
        <w:bottom w:val="none" w:sz="0" w:space="0" w:color="auto"/>
        <w:right w:val="none" w:sz="0" w:space="0" w:color="auto"/>
      </w:divBdr>
    </w:div>
    <w:div w:id="1643075179">
      <w:bodyDiv w:val="1"/>
      <w:marLeft w:val="0"/>
      <w:marRight w:val="0"/>
      <w:marTop w:val="0"/>
      <w:marBottom w:val="0"/>
      <w:divBdr>
        <w:top w:val="none" w:sz="0" w:space="0" w:color="auto"/>
        <w:left w:val="none" w:sz="0" w:space="0" w:color="auto"/>
        <w:bottom w:val="none" w:sz="0" w:space="0" w:color="auto"/>
        <w:right w:val="none" w:sz="0" w:space="0" w:color="auto"/>
      </w:divBdr>
    </w:div>
    <w:div w:id="1669677540">
      <w:bodyDiv w:val="1"/>
      <w:marLeft w:val="0"/>
      <w:marRight w:val="0"/>
      <w:marTop w:val="0"/>
      <w:marBottom w:val="0"/>
      <w:divBdr>
        <w:top w:val="none" w:sz="0" w:space="0" w:color="auto"/>
        <w:left w:val="none" w:sz="0" w:space="0" w:color="auto"/>
        <w:bottom w:val="none" w:sz="0" w:space="0" w:color="auto"/>
        <w:right w:val="none" w:sz="0" w:space="0" w:color="auto"/>
      </w:divBdr>
    </w:div>
    <w:div w:id="1682464236">
      <w:bodyDiv w:val="1"/>
      <w:marLeft w:val="0"/>
      <w:marRight w:val="0"/>
      <w:marTop w:val="0"/>
      <w:marBottom w:val="0"/>
      <w:divBdr>
        <w:top w:val="none" w:sz="0" w:space="0" w:color="auto"/>
        <w:left w:val="none" w:sz="0" w:space="0" w:color="auto"/>
        <w:bottom w:val="none" w:sz="0" w:space="0" w:color="auto"/>
        <w:right w:val="none" w:sz="0" w:space="0" w:color="auto"/>
      </w:divBdr>
    </w:div>
    <w:div w:id="1764372521">
      <w:bodyDiv w:val="1"/>
      <w:marLeft w:val="0"/>
      <w:marRight w:val="0"/>
      <w:marTop w:val="0"/>
      <w:marBottom w:val="0"/>
      <w:divBdr>
        <w:top w:val="none" w:sz="0" w:space="0" w:color="auto"/>
        <w:left w:val="none" w:sz="0" w:space="0" w:color="auto"/>
        <w:bottom w:val="none" w:sz="0" w:space="0" w:color="auto"/>
        <w:right w:val="none" w:sz="0" w:space="0" w:color="auto"/>
      </w:divBdr>
    </w:div>
    <w:div w:id="1824618226">
      <w:bodyDiv w:val="1"/>
      <w:marLeft w:val="0"/>
      <w:marRight w:val="0"/>
      <w:marTop w:val="0"/>
      <w:marBottom w:val="0"/>
      <w:divBdr>
        <w:top w:val="none" w:sz="0" w:space="0" w:color="auto"/>
        <w:left w:val="none" w:sz="0" w:space="0" w:color="auto"/>
        <w:bottom w:val="none" w:sz="0" w:space="0" w:color="auto"/>
        <w:right w:val="none" w:sz="0" w:space="0" w:color="auto"/>
      </w:divBdr>
    </w:div>
    <w:div w:id="1924869907">
      <w:bodyDiv w:val="1"/>
      <w:marLeft w:val="0"/>
      <w:marRight w:val="0"/>
      <w:marTop w:val="0"/>
      <w:marBottom w:val="0"/>
      <w:divBdr>
        <w:top w:val="none" w:sz="0" w:space="0" w:color="auto"/>
        <w:left w:val="none" w:sz="0" w:space="0" w:color="auto"/>
        <w:bottom w:val="none" w:sz="0" w:space="0" w:color="auto"/>
        <w:right w:val="none" w:sz="0" w:space="0" w:color="auto"/>
      </w:divBdr>
    </w:div>
    <w:div w:id="1982802461">
      <w:bodyDiv w:val="1"/>
      <w:marLeft w:val="0"/>
      <w:marRight w:val="0"/>
      <w:marTop w:val="0"/>
      <w:marBottom w:val="0"/>
      <w:divBdr>
        <w:top w:val="none" w:sz="0" w:space="0" w:color="auto"/>
        <w:left w:val="none" w:sz="0" w:space="0" w:color="auto"/>
        <w:bottom w:val="none" w:sz="0" w:space="0" w:color="auto"/>
        <w:right w:val="none" w:sz="0" w:space="0" w:color="auto"/>
      </w:divBdr>
    </w:div>
    <w:div w:id="1990285183">
      <w:bodyDiv w:val="1"/>
      <w:marLeft w:val="0"/>
      <w:marRight w:val="0"/>
      <w:marTop w:val="0"/>
      <w:marBottom w:val="0"/>
      <w:divBdr>
        <w:top w:val="none" w:sz="0" w:space="0" w:color="auto"/>
        <w:left w:val="none" w:sz="0" w:space="0" w:color="auto"/>
        <w:bottom w:val="none" w:sz="0" w:space="0" w:color="auto"/>
        <w:right w:val="none" w:sz="0" w:space="0" w:color="auto"/>
      </w:divBdr>
    </w:div>
    <w:div w:id="2031906774">
      <w:bodyDiv w:val="1"/>
      <w:marLeft w:val="0"/>
      <w:marRight w:val="0"/>
      <w:marTop w:val="0"/>
      <w:marBottom w:val="0"/>
      <w:divBdr>
        <w:top w:val="none" w:sz="0" w:space="0" w:color="auto"/>
        <w:left w:val="none" w:sz="0" w:space="0" w:color="auto"/>
        <w:bottom w:val="none" w:sz="0" w:space="0" w:color="auto"/>
        <w:right w:val="none" w:sz="0" w:space="0" w:color="auto"/>
      </w:divBdr>
    </w:div>
    <w:div w:id="2035308193">
      <w:bodyDiv w:val="1"/>
      <w:marLeft w:val="0"/>
      <w:marRight w:val="0"/>
      <w:marTop w:val="0"/>
      <w:marBottom w:val="0"/>
      <w:divBdr>
        <w:top w:val="none" w:sz="0" w:space="0" w:color="auto"/>
        <w:left w:val="none" w:sz="0" w:space="0" w:color="auto"/>
        <w:bottom w:val="none" w:sz="0" w:space="0" w:color="auto"/>
        <w:right w:val="none" w:sz="0" w:space="0" w:color="auto"/>
      </w:divBdr>
    </w:div>
    <w:div w:id="2139175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ep-by-step.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ep-by-step.ru/" TargetMode="External"/><Relationship Id="rId4" Type="http://schemas.openxmlformats.org/officeDocument/2006/relationships/webSettings" Target="webSettings.xml"/><Relationship Id="rId9" Type="http://schemas.openxmlformats.org/officeDocument/2006/relationships/hyperlink" Target="http://www.step-by-step.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1681</Words>
  <Characters>9584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11243</CharactersWithSpaces>
  <SharedDoc>false</SharedDoc>
  <HLinks>
    <vt:vector size="30" baseType="variant">
      <vt:variant>
        <vt:i4>2359362</vt:i4>
      </vt:variant>
      <vt:variant>
        <vt:i4>9</vt:i4>
      </vt:variant>
      <vt:variant>
        <vt:i4>0</vt:i4>
      </vt:variant>
      <vt:variant>
        <vt:i4>5</vt:i4>
      </vt:variant>
      <vt:variant>
        <vt:lpwstr>http://www.step-by-step.ru/</vt:lpwstr>
      </vt:variant>
      <vt:variant>
        <vt:lpwstr/>
      </vt:variant>
      <vt:variant>
        <vt:i4>2359362</vt:i4>
      </vt:variant>
      <vt:variant>
        <vt:i4>6</vt:i4>
      </vt:variant>
      <vt:variant>
        <vt:i4>0</vt:i4>
      </vt:variant>
      <vt:variant>
        <vt:i4>5</vt:i4>
      </vt:variant>
      <vt:variant>
        <vt:lpwstr>http://www.step-by-step.ru/</vt:lpwstr>
      </vt:variant>
      <vt:variant>
        <vt:lpwstr/>
      </vt:variant>
      <vt:variant>
        <vt:i4>2359362</vt:i4>
      </vt:variant>
      <vt:variant>
        <vt:i4>3</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2359405</vt:i4>
      </vt:variant>
      <vt:variant>
        <vt:i4>0</vt:i4>
      </vt:variant>
      <vt:variant>
        <vt:i4>0</vt:i4>
      </vt:variant>
      <vt:variant>
        <vt:i4>5</vt:i4>
      </vt:variant>
      <vt:variant>
        <vt:lpwstr>http://www.step-by-step.ru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3</cp:revision>
  <cp:lastPrinted>2007-02-02T15:05:00Z</cp:lastPrinted>
  <dcterms:created xsi:type="dcterms:W3CDTF">2017-02-07T16:15:00Z</dcterms:created>
  <dcterms:modified xsi:type="dcterms:W3CDTF">2017-02-09T13:19:00Z</dcterms:modified>
</cp:coreProperties>
</file>